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3EF5C" w14:textId="77777777" w:rsidR="00495E93" w:rsidRDefault="000051A4">
      <w:pPr>
        <w:pStyle w:val="BodyText"/>
        <w:spacing w:before="44"/>
        <w:ind w:left="2466" w:right="2465" w:firstLine="0"/>
        <w:jc w:val="center"/>
        <w:rPr>
          <w:b w:val="0"/>
          <w:bCs w:val="0"/>
        </w:rPr>
      </w:pPr>
      <w:r>
        <w:t xml:space="preserve">Federal </w:t>
      </w:r>
      <w:proofErr w:type="gramStart"/>
      <w:r>
        <w:t>Bar</w:t>
      </w:r>
      <w:proofErr w:type="gramEnd"/>
      <w:r>
        <w:t xml:space="preserve"> Association, Section on Taxation Steering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Meeting</w:t>
      </w:r>
    </w:p>
    <w:p w14:paraId="4BE257C4" w14:textId="1E0E596B" w:rsidR="00495E93" w:rsidRDefault="00A2250C">
      <w:pPr>
        <w:pStyle w:val="BodyText"/>
        <w:ind w:left="2461" w:right="2465" w:firstLine="0"/>
        <w:jc w:val="center"/>
        <w:rPr>
          <w:b w:val="0"/>
          <w:bCs w:val="0"/>
        </w:rPr>
      </w:pPr>
      <w:r>
        <w:t>Tues</w:t>
      </w:r>
      <w:r w:rsidR="006C59A2">
        <w:t>day</w:t>
      </w:r>
      <w:r w:rsidR="00042F12">
        <w:t xml:space="preserve">, </w:t>
      </w:r>
      <w:r>
        <w:t>April 16</w:t>
      </w:r>
      <w:r w:rsidR="007648E7">
        <w:t>, 2019</w:t>
      </w:r>
      <w:r w:rsidR="00CF0533">
        <w:t xml:space="preserve"> at</w:t>
      </w:r>
      <w:r w:rsidR="0030394F">
        <w:rPr>
          <w:spacing w:val="-1"/>
        </w:rPr>
        <w:t xml:space="preserve"> 12:30 </w:t>
      </w:r>
      <w:r w:rsidR="00CF0533">
        <w:rPr>
          <w:spacing w:val="-1"/>
        </w:rPr>
        <w:t>PM</w:t>
      </w:r>
    </w:p>
    <w:p w14:paraId="454DCEA6" w14:textId="77777777" w:rsidR="00495E93" w:rsidRDefault="00495E93">
      <w:pPr>
        <w:spacing w:before="16" w:line="260" w:lineRule="exact"/>
        <w:rPr>
          <w:sz w:val="26"/>
          <w:szCs w:val="26"/>
        </w:rPr>
      </w:pPr>
    </w:p>
    <w:p w14:paraId="3C625DF9" w14:textId="1E366600" w:rsidR="007648E7" w:rsidRDefault="00A2250C" w:rsidP="007648E7">
      <w:pPr>
        <w:pStyle w:val="BodyText"/>
        <w:tabs>
          <w:tab w:val="left" w:pos="820"/>
        </w:tabs>
        <w:ind w:firstLine="0"/>
        <w:rPr>
          <w:b w:val="0"/>
          <w:bCs w:val="0"/>
        </w:rPr>
      </w:pPr>
      <w:r>
        <w:rPr>
          <w:b w:val="0"/>
          <w:bCs w:val="0"/>
        </w:rPr>
        <w:t>Eversheds Sutherland</w:t>
      </w:r>
      <w:r w:rsidR="00A61B59"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390D03">
        <w:rPr>
          <w:b w:val="0"/>
          <w:bCs w:val="0"/>
        </w:rPr>
        <w:t>Teleconference:</w:t>
      </w:r>
    </w:p>
    <w:p w14:paraId="4ACFC766" w14:textId="5CB7BC9E" w:rsidR="00D507EB" w:rsidRDefault="00A2250C" w:rsidP="00A2250C">
      <w:pPr>
        <w:pStyle w:val="BodyText"/>
        <w:tabs>
          <w:tab w:val="left" w:pos="820"/>
        </w:tabs>
        <w:ind w:firstLine="0"/>
        <w:rPr>
          <w:b w:val="0"/>
          <w:bCs w:val="0"/>
        </w:rPr>
      </w:pPr>
      <w:r>
        <w:rPr>
          <w:b w:val="0"/>
          <w:bCs w:val="0"/>
        </w:rPr>
        <w:t>700 6</w:t>
      </w:r>
      <w:r w:rsidRPr="00916C5C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Street, NW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042F12" w:rsidRPr="00CE3548">
        <w:rPr>
          <w:b w:val="0"/>
          <w:bCs w:val="0"/>
        </w:rPr>
        <w:tab/>
      </w:r>
      <w:r w:rsidR="00BA6107">
        <w:rPr>
          <w:b w:val="0"/>
          <w:bCs w:val="0"/>
        </w:rPr>
        <w:tab/>
      </w:r>
      <w:r w:rsidR="00991221">
        <w:rPr>
          <w:b w:val="0"/>
          <w:bCs w:val="0"/>
        </w:rPr>
        <w:t xml:space="preserve">Call in: </w:t>
      </w:r>
      <w:r w:rsidR="006C59A2" w:rsidRPr="006C59A2">
        <w:rPr>
          <w:b w:val="0"/>
          <w:bCs w:val="0"/>
        </w:rPr>
        <w:t>1-888-668-7002</w:t>
      </w:r>
    </w:p>
    <w:p w14:paraId="20216907" w14:textId="75B4B7C9" w:rsidR="00D507EB" w:rsidRDefault="00A61B59" w:rsidP="008F650A">
      <w:pPr>
        <w:pStyle w:val="BodyText"/>
        <w:tabs>
          <w:tab w:val="left" w:pos="820"/>
        </w:tabs>
        <w:ind w:firstLine="0"/>
        <w:rPr>
          <w:b w:val="0"/>
          <w:bCs w:val="0"/>
        </w:rPr>
      </w:pPr>
      <w:r>
        <w:rPr>
          <w:b w:val="0"/>
          <w:bCs w:val="0"/>
        </w:rPr>
        <w:t>Washington, DC 200</w:t>
      </w:r>
      <w:r w:rsidR="00A2250C">
        <w:rPr>
          <w:b w:val="0"/>
          <w:bCs w:val="0"/>
        </w:rPr>
        <w:t>01</w:t>
      </w:r>
      <w:r w:rsidR="008A531D">
        <w:rPr>
          <w:b w:val="0"/>
          <w:bCs w:val="0"/>
        </w:rPr>
        <w:tab/>
      </w:r>
      <w:r w:rsidR="004752A9">
        <w:rPr>
          <w:b w:val="0"/>
          <w:bCs w:val="0"/>
        </w:rPr>
        <w:tab/>
      </w:r>
      <w:r>
        <w:rPr>
          <w:b w:val="0"/>
          <w:bCs w:val="0"/>
        </w:rPr>
        <w:tab/>
      </w:r>
      <w:r w:rsidR="00CE3548">
        <w:rPr>
          <w:b w:val="0"/>
          <w:bCs w:val="0"/>
        </w:rPr>
        <w:tab/>
      </w:r>
      <w:r w:rsidR="00991221">
        <w:rPr>
          <w:b w:val="0"/>
          <w:bCs w:val="0"/>
        </w:rPr>
        <w:t xml:space="preserve">Access Code: </w:t>
      </w:r>
      <w:r w:rsidR="006C59A2" w:rsidRPr="006C59A2">
        <w:rPr>
          <w:b w:val="0"/>
          <w:bCs w:val="0"/>
        </w:rPr>
        <w:t>1352371</w:t>
      </w:r>
    </w:p>
    <w:p w14:paraId="3648688D" w14:textId="77777777" w:rsidR="001C2048" w:rsidRDefault="001C2048" w:rsidP="008F650A">
      <w:pPr>
        <w:pStyle w:val="BodyText"/>
        <w:tabs>
          <w:tab w:val="left" w:pos="820"/>
        </w:tabs>
        <w:ind w:left="0" w:firstLine="0"/>
        <w:rPr>
          <w:bCs w:val="0"/>
        </w:rPr>
      </w:pPr>
    </w:p>
    <w:p w14:paraId="3F528EB6" w14:textId="6C4A5E00" w:rsidR="008F650A" w:rsidRPr="008F650A" w:rsidRDefault="008F650A" w:rsidP="008F650A">
      <w:pPr>
        <w:pStyle w:val="BodyText"/>
        <w:tabs>
          <w:tab w:val="left" w:pos="820"/>
        </w:tabs>
        <w:ind w:left="0" w:firstLine="0"/>
        <w:rPr>
          <w:b w:val="0"/>
          <w:bCs w:val="0"/>
        </w:rPr>
      </w:pPr>
      <w:r>
        <w:rPr>
          <w:bCs w:val="0"/>
        </w:rPr>
        <w:t xml:space="preserve">Attendance: </w:t>
      </w:r>
      <w:r>
        <w:rPr>
          <w:b w:val="0"/>
          <w:bCs w:val="0"/>
        </w:rPr>
        <w:t>Roger M</w:t>
      </w:r>
      <w:r w:rsidR="001C2048">
        <w:rPr>
          <w:b w:val="0"/>
          <w:bCs w:val="0"/>
        </w:rPr>
        <w:t>ahon</w:t>
      </w:r>
      <w:r>
        <w:rPr>
          <w:b w:val="0"/>
          <w:bCs w:val="0"/>
        </w:rPr>
        <w:t>, Jacob P</w:t>
      </w:r>
      <w:r w:rsidR="001C2048">
        <w:rPr>
          <w:b w:val="0"/>
          <w:bCs w:val="0"/>
        </w:rPr>
        <w:t>ugh</w:t>
      </w:r>
      <w:r>
        <w:rPr>
          <w:b w:val="0"/>
          <w:bCs w:val="0"/>
        </w:rPr>
        <w:t>, Ann</w:t>
      </w:r>
      <w:r w:rsidR="00D835B1">
        <w:rPr>
          <w:b w:val="0"/>
          <w:bCs w:val="0"/>
        </w:rPr>
        <w:t>e</w:t>
      </w:r>
      <w:r>
        <w:rPr>
          <w:b w:val="0"/>
          <w:bCs w:val="0"/>
        </w:rPr>
        <w:t xml:space="preserve"> Gordon, Robert Russell</w:t>
      </w:r>
      <w:r w:rsidR="00D835B1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8565C0">
        <w:rPr>
          <w:b w:val="0"/>
          <w:bCs w:val="0"/>
        </w:rPr>
        <w:t xml:space="preserve">Siana Danch, David Lappin, Daniel Strickland, Josh </w:t>
      </w:r>
      <w:proofErr w:type="spellStart"/>
      <w:r w:rsidR="008565C0">
        <w:rPr>
          <w:b w:val="0"/>
          <w:bCs w:val="0"/>
        </w:rPr>
        <w:t>Savey</w:t>
      </w:r>
      <w:proofErr w:type="spellEnd"/>
      <w:r w:rsidR="006821CB">
        <w:rPr>
          <w:b w:val="0"/>
          <w:bCs w:val="0"/>
        </w:rPr>
        <w:t xml:space="preserve">, </w:t>
      </w:r>
      <w:r w:rsidR="00F1123E">
        <w:rPr>
          <w:b w:val="0"/>
          <w:bCs w:val="0"/>
        </w:rPr>
        <w:t xml:space="preserve">Andrew Brewster, </w:t>
      </w:r>
      <w:r w:rsidR="001C2048">
        <w:rPr>
          <w:b w:val="0"/>
          <w:bCs w:val="0"/>
        </w:rPr>
        <w:t>Jean</w:t>
      </w:r>
      <w:r w:rsidR="00F1123E">
        <w:rPr>
          <w:b w:val="0"/>
          <w:bCs w:val="0"/>
        </w:rPr>
        <w:t xml:space="preserve"> Baxley</w:t>
      </w:r>
      <w:r w:rsidR="001C2048">
        <w:rPr>
          <w:b w:val="0"/>
          <w:bCs w:val="0"/>
        </w:rPr>
        <w:t>,</w:t>
      </w:r>
      <w:r w:rsidR="00F1123E">
        <w:rPr>
          <w:b w:val="0"/>
          <w:bCs w:val="0"/>
        </w:rPr>
        <w:t xml:space="preserve"> John She</w:t>
      </w:r>
      <w:r w:rsidR="001C2048">
        <w:rPr>
          <w:b w:val="0"/>
          <w:bCs w:val="0"/>
        </w:rPr>
        <w:t>e</w:t>
      </w:r>
      <w:r w:rsidR="005B5007">
        <w:rPr>
          <w:b w:val="0"/>
          <w:bCs w:val="0"/>
        </w:rPr>
        <w:t>ran</w:t>
      </w:r>
      <w:bookmarkStart w:id="0" w:name="_GoBack"/>
      <w:bookmarkEnd w:id="0"/>
      <w:r w:rsidR="001C2048">
        <w:rPr>
          <w:b w:val="0"/>
          <w:bCs w:val="0"/>
        </w:rPr>
        <w:t xml:space="preserve">, Chuck Hodges, Jorge </w:t>
      </w:r>
      <w:proofErr w:type="spellStart"/>
      <w:r w:rsidR="001C2048">
        <w:rPr>
          <w:b w:val="0"/>
          <w:bCs w:val="0"/>
        </w:rPr>
        <w:t>Oben</w:t>
      </w:r>
      <w:proofErr w:type="spellEnd"/>
      <w:r w:rsidR="00D835B1">
        <w:rPr>
          <w:b w:val="0"/>
          <w:bCs w:val="0"/>
        </w:rPr>
        <w:t>, T</w:t>
      </w:r>
      <w:r w:rsidR="00024F3F">
        <w:rPr>
          <w:b w:val="0"/>
          <w:bCs w:val="0"/>
        </w:rPr>
        <w:t xml:space="preserve">eresa Abney, Nicole Provo, </w:t>
      </w:r>
      <w:r w:rsidR="001C2048">
        <w:rPr>
          <w:b w:val="0"/>
          <w:bCs w:val="0"/>
        </w:rPr>
        <w:t xml:space="preserve">and Kandyce Korotky </w:t>
      </w:r>
    </w:p>
    <w:p w14:paraId="0D9CBD33" w14:textId="7B5F6561" w:rsidR="003908F3" w:rsidRPr="003908F3" w:rsidRDefault="00824BCE" w:rsidP="006B6291">
      <w:pPr>
        <w:pStyle w:val="BodyText"/>
        <w:tabs>
          <w:tab w:val="left" w:pos="820"/>
        </w:tabs>
        <w:rPr>
          <w:b w:val="0"/>
          <w:bCs w:val="0"/>
        </w:rPr>
      </w:pPr>
      <w:r>
        <w:rPr>
          <w:b w:val="0"/>
          <w:spacing w:val="-1"/>
        </w:rPr>
        <w:tab/>
      </w:r>
    </w:p>
    <w:p w14:paraId="5112F371" w14:textId="47333169" w:rsidR="003908F3" w:rsidRPr="003908F3" w:rsidRDefault="003908F3">
      <w:pPr>
        <w:pStyle w:val="BodyText"/>
        <w:numPr>
          <w:ilvl w:val="0"/>
          <w:numId w:val="1"/>
        </w:numPr>
        <w:tabs>
          <w:tab w:val="left" w:pos="820"/>
        </w:tabs>
        <w:rPr>
          <w:b w:val="0"/>
          <w:bCs w:val="0"/>
        </w:rPr>
      </w:pPr>
      <w:r>
        <w:rPr>
          <w:bCs w:val="0"/>
        </w:rPr>
        <w:t>CHAIR’S WELCOME (</w:t>
      </w:r>
      <w:r w:rsidR="00A2250C">
        <w:rPr>
          <w:bCs w:val="0"/>
        </w:rPr>
        <w:t>ANNE GORDON</w:t>
      </w:r>
      <w:r>
        <w:rPr>
          <w:bCs w:val="0"/>
        </w:rPr>
        <w:t>)</w:t>
      </w:r>
      <w:r w:rsidR="00F1123E">
        <w:rPr>
          <w:bCs w:val="0"/>
        </w:rPr>
        <w:t>—</w:t>
      </w:r>
      <w:r w:rsidR="00B7255F">
        <w:rPr>
          <w:b w:val="0"/>
          <w:bCs w:val="0"/>
        </w:rPr>
        <w:t xml:space="preserve">The </w:t>
      </w:r>
      <w:r w:rsidR="00F1123E">
        <w:rPr>
          <w:b w:val="0"/>
          <w:bCs w:val="0"/>
        </w:rPr>
        <w:t xml:space="preserve">FBA is moving forward with a bunch of initiatives, including launching a membership drive and revamping the website.  Next year will </w:t>
      </w:r>
      <w:r w:rsidR="00B7255F">
        <w:rPr>
          <w:b w:val="0"/>
          <w:bCs w:val="0"/>
        </w:rPr>
        <w:t xml:space="preserve">be </w:t>
      </w:r>
      <w:r w:rsidR="00F1123E">
        <w:rPr>
          <w:b w:val="0"/>
          <w:bCs w:val="0"/>
        </w:rPr>
        <w:t xml:space="preserve">the 100 year </w:t>
      </w:r>
      <w:r w:rsidR="00B7255F">
        <w:rPr>
          <w:b w:val="0"/>
          <w:bCs w:val="0"/>
        </w:rPr>
        <w:t>anniversary</w:t>
      </w:r>
      <w:r w:rsidR="00D835B1">
        <w:rPr>
          <w:b w:val="0"/>
          <w:bCs w:val="0"/>
        </w:rPr>
        <w:t xml:space="preserve"> of the FBA</w:t>
      </w:r>
      <w:r w:rsidR="00F1123E">
        <w:rPr>
          <w:b w:val="0"/>
          <w:bCs w:val="0"/>
        </w:rPr>
        <w:t>.  There a dinner in March 2020 with</w:t>
      </w:r>
      <w:r w:rsidR="00B7255F">
        <w:rPr>
          <w:b w:val="0"/>
          <w:bCs w:val="0"/>
        </w:rPr>
        <w:t xml:space="preserve"> Chief Justice</w:t>
      </w:r>
      <w:r w:rsidR="00F1123E">
        <w:rPr>
          <w:b w:val="0"/>
          <w:bCs w:val="0"/>
        </w:rPr>
        <w:t xml:space="preserve"> John </w:t>
      </w:r>
      <w:r w:rsidR="00B7255F">
        <w:rPr>
          <w:b w:val="0"/>
          <w:bCs w:val="0"/>
        </w:rPr>
        <w:t>Roberts</w:t>
      </w:r>
      <w:r w:rsidR="00F1123E">
        <w:rPr>
          <w:b w:val="0"/>
          <w:bCs w:val="0"/>
        </w:rPr>
        <w:t>.</w:t>
      </w:r>
    </w:p>
    <w:p w14:paraId="201150DE" w14:textId="77777777" w:rsidR="003908F3" w:rsidRPr="003908F3" w:rsidRDefault="003908F3" w:rsidP="00CE3548">
      <w:pPr>
        <w:pStyle w:val="ListParagraph"/>
        <w:spacing w:line="160" w:lineRule="exact"/>
        <w:rPr>
          <w:b/>
          <w:bCs/>
        </w:rPr>
      </w:pPr>
    </w:p>
    <w:p w14:paraId="7C96A232" w14:textId="5D873E3D" w:rsidR="00495E93" w:rsidRDefault="000051A4">
      <w:pPr>
        <w:pStyle w:val="BodyText"/>
        <w:numPr>
          <w:ilvl w:val="0"/>
          <w:numId w:val="1"/>
        </w:numPr>
        <w:tabs>
          <w:tab w:val="left" w:pos="820"/>
        </w:tabs>
        <w:rPr>
          <w:b w:val="0"/>
          <w:bCs w:val="0"/>
        </w:rPr>
      </w:pPr>
      <w:r>
        <w:t xml:space="preserve">MINUTES FROM LAST </w:t>
      </w:r>
      <w:r>
        <w:rPr>
          <w:spacing w:val="-1"/>
        </w:rPr>
        <w:t>MEETING</w:t>
      </w:r>
      <w:r w:rsidR="000F37F2">
        <w:rPr>
          <w:spacing w:val="-1"/>
        </w:rPr>
        <w:t xml:space="preserve"> </w:t>
      </w:r>
      <w:r w:rsidR="003908F3">
        <w:rPr>
          <w:spacing w:val="-1"/>
        </w:rPr>
        <w:t>(</w:t>
      </w:r>
      <w:r w:rsidR="00C362CF">
        <w:rPr>
          <w:spacing w:val="-1"/>
        </w:rPr>
        <w:t>DAVID LAPPIN</w:t>
      </w:r>
      <w:r w:rsidR="003908F3">
        <w:rPr>
          <w:spacing w:val="-1"/>
        </w:rPr>
        <w:t>)</w:t>
      </w:r>
      <w:r w:rsidR="00F1123E">
        <w:rPr>
          <w:spacing w:val="-1"/>
        </w:rPr>
        <w:t>—</w:t>
      </w:r>
      <w:r w:rsidR="00F1123E">
        <w:rPr>
          <w:b w:val="0"/>
          <w:spacing w:val="-1"/>
        </w:rPr>
        <w:t xml:space="preserve">Minutes </w:t>
      </w:r>
      <w:r w:rsidR="009849CB">
        <w:rPr>
          <w:b w:val="0"/>
          <w:spacing w:val="-1"/>
        </w:rPr>
        <w:t>were</w:t>
      </w:r>
      <w:r w:rsidR="00F1123E">
        <w:rPr>
          <w:b w:val="0"/>
          <w:spacing w:val="-1"/>
        </w:rPr>
        <w:t xml:space="preserve"> approved by acclamation. </w:t>
      </w:r>
    </w:p>
    <w:p w14:paraId="39D954D8" w14:textId="77777777" w:rsidR="00495E93" w:rsidRDefault="00495E93" w:rsidP="00CE3548">
      <w:pPr>
        <w:pStyle w:val="ListParagraph"/>
        <w:spacing w:line="160" w:lineRule="exact"/>
        <w:rPr>
          <w:sz w:val="26"/>
          <w:szCs w:val="26"/>
        </w:rPr>
      </w:pPr>
    </w:p>
    <w:p w14:paraId="2F204AEF" w14:textId="4481990B" w:rsidR="000216B5" w:rsidRPr="0072268D" w:rsidRDefault="0096599F" w:rsidP="0072268D">
      <w:pPr>
        <w:pStyle w:val="BodyText"/>
        <w:numPr>
          <w:ilvl w:val="0"/>
          <w:numId w:val="1"/>
        </w:numPr>
        <w:tabs>
          <w:tab w:val="left" w:pos="820"/>
        </w:tabs>
        <w:rPr>
          <w:b w:val="0"/>
          <w:bCs w:val="0"/>
        </w:rPr>
      </w:pPr>
      <w:r>
        <w:t xml:space="preserve">TREASURER’S </w:t>
      </w:r>
      <w:r>
        <w:rPr>
          <w:spacing w:val="-1"/>
        </w:rPr>
        <w:t>REPORT (</w:t>
      </w:r>
      <w:r w:rsidR="00C362CF">
        <w:rPr>
          <w:spacing w:val="-1"/>
        </w:rPr>
        <w:t>ROBERT RUSSELL</w:t>
      </w:r>
      <w:r>
        <w:rPr>
          <w:spacing w:val="-1"/>
        </w:rPr>
        <w:t>)</w:t>
      </w:r>
      <w:r w:rsidR="00F1123E">
        <w:rPr>
          <w:spacing w:val="-1"/>
        </w:rPr>
        <w:t>—</w:t>
      </w:r>
      <w:r w:rsidR="00B7255F">
        <w:rPr>
          <w:b w:val="0"/>
          <w:spacing w:val="-1"/>
        </w:rPr>
        <w:t>Financials</w:t>
      </w:r>
      <w:r w:rsidR="00F1123E">
        <w:rPr>
          <w:b w:val="0"/>
          <w:spacing w:val="-1"/>
        </w:rPr>
        <w:t xml:space="preserve"> are in good order.</w:t>
      </w:r>
    </w:p>
    <w:p w14:paraId="16C96735" w14:textId="77777777" w:rsidR="00A604A4" w:rsidRDefault="00A604A4" w:rsidP="00A604A4">
      <w:pPr>
        <w:pStyle w:val="BodyText"/>
        <w:tabs>
          <w:tab w:val="left" w:pos="820"/>
        </w:tabs>
        <w:ind w:left="0" w:firstLine="0"/>
        <w:rPr>
          <w:b w:val="0"/>
          <w:bCs w:val="0"/>
        </w:rPr>
      </w:pPr>
    </w:p>
    <w:p w14:paraId="759B4282" w14:textId="0FDC06B0" w:rsidR="006B6291" w:rsidRDefault="006B6291" w:rsidP="007D1ABE">
      <w:pPr>
        <w:pStyle w:val="BodyText"/>
        <w:numPr>
          <w:ilvl w:val="0"/>
          <w:numId w:val="1"/>
        </w:numPr>
        <w:tabs>
          <w:tab w:val="left" w:pos="820"/>
        </w:tabs>
        <w:rPr>
          <w:bCs w:val="0"/>
        </w:rPr>
      </w:pPr>
      <w:r>
        <w:rPr>
          <w:bCs w:val="0"/>
        </w:rPr>
        <w:t xml:space="preserve">2019 </w:t>
      </w:r>
      <w:r w:rsidR="00A2250C">
        <w:rPr>
          <w:bCs w:val="0"/>
        </w:rPr>
        <w:t>INSURANCE TAX</w:t>
      </w:r>
      <w:r>
        <w:rPr>
          <w:bCs w:val="0"/>
        </w:rPr>
        <w:t xml:space="preserve"> </w:t>
      </w:r>
      <w:r w:rsidR="00A2250C">
        <w:rPr>
          <w:bCs w:val="0"/>
        </w:rPr>
        <w:t>SEMINAR</w:t>
      </w:r>
      <w:r>
        <w:rPr>
          <w:bCs w:val="0"/>
        </w:rPr>
        <w:t xml:space="preserve"> (</w:t>
      </w:r>
      <w:r w:rsidR="00A2250C">
        <w:rPr>
          <w:bCs w:val="0"/>
        </w:rPr>
        <w:t>JEAN BAXLEY/SURJYA MITRA</w:t>
      </w:r>
      <w:r>
        <w:rPr>
          <w:bCs w:val="0"/>
        </w:rPr>
        <w:t>)</w:t>
      </w:r>
      <w:r w:rsidR="00F1123E">
        <w:rPr>
          <w:b w:val="0"/>
          <w:bCs w:val="0"/>
        </w:rPr>
        <w:t>—</w:t>
      </w:r>
      <w:r w:rsidR="009849CB">
        <w:rPr>
          <w:b w:val="0"/>
          <w:bCs w:val="0"/>
        </w:rPr>
        <w:t>The FBA Insurance S</w:t>
      </w:r>
      <w:r w:rsidR="00F1123E">
        <w:rPr>
          <w:b w:val="0"/>
          <w:bCs w:val="0"/>
        </w:rPr>
        <w:t xml:space="preserve">eminar </w:t>
      </w:r>
      <w:r w:rsidR="009849CB">
        <w:rPr>
          <w:b w:val="0"/>
          <w:bCs w:val="0"/>
        </w:rPr>
        <w:t>will take place May 30-31</w:t>
      </w:r>
      <w:r w:rsidR="00F1123E">
        <w:rPr>
          <w:b w:val="0"/>
          <w:bCs w:val="0"/>
        </w:rPr>
        <w:t xml:space="preserve">.  </w:t>
      </w:r>
      <w:r w:rsidR="009849CB">
        <w:rPr>
          <w:b w:val="0"/>
          <w:bCs w:val="0"/>
        </w:rPr>
        <w:t>Thus far there are</w:t>
      </w:r>
      <w:r w:rsidR="00F1123E">
        <w:rPr>
          <w:b w:val="0"/>
          <w:bCs w:val="0"/>
        </w:rPr>
        <w:t xml:space="preserve"> 43 </w:t>
      </w:r>
      <w:r w:rsidR="009849CB">
        <w:rPr>
          <w:b w:val="0"/>
          <w:bCs w:val="0"/>
        </w:rPr>
        <w:t xml:space="preserve">more paid </w:t>
      </w:r>
      <w:r w:rsidR="00F1123E">
        <w:rPr>
          <w:b w:val="0"/>
          <w:bCs w:val="0"/>
        </w:rPr>
        <w:t>r</w:t>
      </w:r>
      <w:r w:rsidR="009849CB">
        <w:rPr>
          <w:b w:val="0"/>
          <w:bCs w:val="0"/>
        </w:rPr>
        <w:t>egistrants than last year</w:t>
      </w:r>
      <w:r w:rsidR="00F1123E">
        <w:rPr>
          <w:b w:val="0"/>
          <w:bCs w:val="0"/>
        </w:rPr>
        <w:t xml:space="preserve">.  </w:t>
      </w:r>
      <w:r w:rsidR="00D835B1">
        <w:rPr>
          <w:b w:val="0"/>
          <w:bCs w:val="0"/>
        </w:rPr>
        <w:t>(</w:t>
      </w:r>
      <w:r w:rsidR="00F1123E">
        <w:rPr>
          <w:b w:val="0"/>
          <w:bCs w:val="0"/>
        </w:rPr>
        <w:t>Speaker</w:t>
      </w:r>
      <w:r w:rsidR="009849CB">
        <w:rPr>
          <w:b w:val="0"/>
          <w:bCs w:val="0"/>
        </w:rPr>
        <w:t>s</w:t>
      </w:r>
      <w:r w:rsidR="00F1123E">
        <w:rPr>
          <w:b w:val="0"/>
          <w:bCs w:val="0"/>
        </w:rPr>
        <w:t xml:space="preserve"> get free registration.</w:t>
      </w:r>
      <w:r w:rsidR="00D835B1">
        <w:rPr>
          <w:b w:val="0"/>
          <w:bCs w:val="0"/>
        </w:rPr>
        <w:t>)</w:t>
      </w:r>
      <w:r w:rsidR="00F1123E">
        <w:rPr>
          <w:b w:val="0"/>
          <w:bCs w:val="0"/>
        </w:rPr>
        <w:t xml:space="preserve">  </w:t>
      </w:r>
      <w:r w:rsidR="00D835B1">
        <w:rPr>
          <w:b w:val="0"/>
          <w:bCs w:val="0"/>
        </w:rPr>
        <w:t>There are a number of sponsors this year</w:t>
      </w:r>
      <w:r w:rsidR="00F1123E">
        <w:rPr>
          <w:b w:val="0"/>
          <w:bCs w:val="0"/>
        </w:rPr>
        <w:t>.</w:t>
      </w:r>
      <w:r w:rsidR="00467943">
        <w:rPr>
          <w:b w:val="0"/>
          <w:bCs w:val="0"/>
        </w:rPr>
        <w:t xml:space="preserve">  Comm</w:t>
      </w:r>
      <w:r w:rsidR="00D835B1">
        <w:rPr>
          <w:b w:val="0"/>
          <w:bCs w:val="0"/>
        </w:rPr>
        <w:t xml:space="preserve">issioner </w:t>
      </w:r>
      <w:proofErr w:type="spellStart"/>
      <w:r w:rsidR="00D835B1">
        <w:rPr>
          <w:b w:val="0"/>
          <w:bCs w:val="0"/>
        </w:rPr>
        <w:t>Rettig</w:t>
      </w:r>
      <w:proofErr w:type="spellEnd"/>
      <w:r w:rsidR="00D835B1">
        <w:rPr>
          <w:b w:val="0"/>
          <w:bCs w:val="0"/>
        </w:rPr>
        <w:t xml:space="preserve"> will provide the keynote address</w:t>
      </w:r>
      <w:r w:rsidR="00467943">
        <w:rPr>
          <w:b w:val="0"/>
          <w:bCs w:val="0"/>
        </w:rPr>
        <w:t>.</w:t>
      </w:r>
    </w:p>
    <w:p w14:paraId="60537E6B" w14:textId="77777777" w:rsidR="006B6291" w:rsidRDefault="006B6291" w:rsidP="00CE3548">
      <w:pPr>
        <w:pStyle w:val="ListParagraph"/>
        <w:spacing w:line="160" w:lineRule="exact"/>
        <w:rPr>
          <w:bCs/>
        </w:rPr>
      </w:pPr>
    </w:p>
    <w:p w14:paraId="1E0910B0" w14:textId="19A30655" w:rsidR="00E5753D" w:rsidRDefault="00E5753D" w:rsidP="007D1ABE">
      <w:pPr>
        <w:pStyle w:val="BodyText"/>
        <w:numPr>
          <w:ilvl w:val="0"/>
          <w:numId w:val="1"/>
        </w:numPr>
        <w:tabs>
          <w:tab w:val="left" w:pos="820"/>
        </w:tabs>
        <w:rPr>
          <w:bCs w:val="0"/>
        </w:rPr>
      </w:pPr>
      <w:r>
        <w:rPr>
          <w:bCs w:val="0"/>
        </w:rPr>
        <w:t>MEMBERSHIP (STEFANIE KAVANAGH)</w:t>
      </w:r>
      <w:r w:rsidR="00467943">
        <w:rPr>
          <w:bCs w:val="0"/>
        </w:rPr>
        <w:t>—</w:t>
      </w:r>
      <w:proofErr w:type="gramStart"/>
      <w:r w:rsidR="009849CB">
        <w:rPr>
          <w:b w:val="0"/>
          <w:bCs w:val="0"/>
        </w:rPr>
        <w:t>The</w:t>
      </w:r>
      <w:proofErr w:type="gramEnd"/>
      <w:r w:rsidR="009849CB">
        <w:rPr>
          <w:b w:val="0"/>
          <w:bCs w:val="0"/>
        </w:rPr>
        <w:t xml:space="preserve"> section </w:t>
      </w:r>
      <w:r w:rsidR="00D835B1">
        <w:rPr>
          <w:b w:val="0"/>
          <w:bCs w:val="0"/>
        </w:rPr>
        <w:t>added</w:t>
      </w:r>
      <w:r w:rsidR="00467943">
        <w:rPr>
          <w:b w:val="0"/>
          <w:bCs w:val="0"/>
        </w:rPr>
        <w:t xml:space="preserve"> 15 members</w:t>
      </w:r>
      <w:r w:rsidR="00D835B1">
        <w:rPr>
          <w:b w:val="0"/>
          <w:bCs w:val="0"/>
        </w:rPr>
        <w:t xml:space="preserve"> as of the</w:t>
      </w:r>
      <w:r w:rsidR="00467943">
        <w:rPr>
          <w:b w:val="0"/>
          <w:bCs w:val="0"/>
        </w:rPr>
        <w:t xml:space="preserve"> Jan</w:t>
      </w:r>
      <w:r w:rsidR="009849CB">
        <w:rPr>
          <w:b w:val="0"/>
          <w:bCs w:val="0"/>
        </w:rPr>
        <w:t>uary</w:t>
      </w:r>
      <w:r w:rsidR="00D835B1">
        <w:rPr>
          <w:b w:val="0"/>
          <w:bCs w:val="0"/>
        </w:rPr>
        <w:t xml:space="preserve"> membership report</w:t>
      </w:r>
      <w:r w:rsidR="00467943">
        <w:rPr>
          <w:b w:val="0"/>
          <w:bCs w:val="0"/>
        </w:rPr>
        <w:t>.</w:t>
      </w:r>
    </w:p>
    <w:p w14:paraId="5CD1FAB7" w14:textId="77777777" w:rsidR="00E5753D" w:rsidRDefault="00E5753D" w:rsidP="00E5753D">
      <w:pPr>
        <w:pStyle w:val="ListParagraph"/>
        <w:rPr>
          <w:bCs/>
        </w:rPr>
      </w:pPr>
    </w:p>
    <w:p w14:paraId="2B95836D" w14:textId="5E6BD912" w:rsidR="0096599F" w:rsidRDefault="0096599F" w:rsidP="007D1ABE">
      <w:pPr>
        <w:pStyle w:val="BodyText"/>
        <w:numPr>
          <w:ilvl w:val="0"/>
          <w:numId w:val="1"/>
        </w:numPr>
        <w:tabs>
          <w:tab w:val="left" w:pos="820"/>
        </w:tabs>
        <w:rPr>
          <w:bCs w:val="0"/>
        </w:rPr>
      </w:pPr>
      <w:r>
        <w:rPr>
          <w:bCs w:val="0"/>
        </w:rPr>
        <w:t>BEYOND THE BELTWAY (</w:t>
      </w:r>
      <w:r w:rsidR="00C362CF">
        <w:rPr>
          <w:bCs w:val="0"/>
        </w:rPr>
        <w:t>ALAN WILLIAMS/RYAN MONTGOMERY</w:t>
      </w:r>
      <w:r>
        <w:rPr>
          <w:bCs w:val="0"/>
        </w:rPr>
        <w:t>)</w:t>
      </w:r>
      <w:r w:rsidR="008D7F38">
        <w:rPr>
          <w:b w:val="0"/>
          <w:bCs w:val="0"/>
        </w:rPr>
        <w:t xml:space="preserve"> </w:t>
      </w:r>
    </w:p>
    <w:p w14:paraId="21DFC22B" w14:textId="77777777" w:rsidR="0096599F" w:rsidRDefault="0096599F" w:rsidP="00CE3548">
      <w:pPr>
        <w:pStyle w:val="ListParagraph"/>
        <w:spacing w:line="160" w:lineRule="exact"/>
        <w:rPr>
          <w:bCs/>
        </w:rPr>
      </w:pPr>
    </w:p>
    <w:p w14:paraId="3C440A81" w14:textId="3E7E4B83" w:rsidR="006B6291" w:rsidRDefault="006B6291" w:rsidP="0096599F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TAX ATLANTA (CHUCK HODGES)</w:t>
      </w:r>
      <w:r w:rsidR="009849CB">
        <w:rPr>
          <w:b w:val="0"/>
          <w:bCs w:val="0"/>
        </w:rPr>
        <w:t>—FBA Tax,</w:t>
      </w:r>
      <w:r w:rsidR="00467943">
        <w:rPr>
          <w:b w:val="0"/>
          <w:bCs w:val="0"/>
        </w:rPr>
        <w:t xml:space="preserve"> Georgia Bar Tax</w:t>
      </w:r>
      <w:r w:rsidR="009849CB">
        <w:rPr>
          <w:b w:val="0"/>
          <w:bCs w:val="0"/>
        </w:rPr>
        <w:t>, and Atlanta Bar tax had</w:t>
      </w:r>
      <w:r w:rsidR="00467943">
        <w:rPr>
          <w:b w:val="0"/>
          <w:bCs w:val="0"/>
        </w:rPr>
        <w:t xml:space="preserve"> an event with Commissioner </w:t>
      </w:r>
      <w:proofErr w:type="spellStart"/>
      <w:r w:rsidR="00467943">
        <w:rPr>
          <w:b w:val="0"/>
          <w:bCs w:val="0"/>
        </w:rPr>
        <w:t>Rettig</w:t>
      </w:r>
      <w:proofErr w:type="spellEnd"/>
      <w:r w:rsidR="00467943">
        <w:rPr>
          <w:b w:val="0"/>
          <w:bCs w:val="0"/>
        </w:rPr>
        <w:t>.</w:t>
      </w:r>
      <w:r w:rsidR="008D7F38">
        <w:rPr>
          <w:b w:val="0"/>
          <w:bCs w:val="0"/>
        </w:rPr>
        <w:t xml:space="preserve">  An event </w:t>
      </w:r>
      <w:r w:rsidR="00D835B1">
        <w:rPr>
          <w:b w:val="0"/>
          <w:bCs w:val="0"/>
        </w:rPr>
        <w:t>is being planned with the</w:t>
      </w:r>
      <w:r w:rsidR="009849CB">
        <w:rPr>
          <w:b w:val="0"/>
          <w:bCs w:val="0"/>
        </w:rPr>
        <w:t xml:space="preserve"> IRS Wage and I</w:t>
      </w:r>
      <w:r w:rsidR="008D7F38">
        <w:rPr>
          <w:b w:val="0"/>
          <w:bCs w:val="0"/>
        </w:rPr>
        <w:t>nvestment</w:t>
      </w:r>
      <w:r w:rsidR="009849CB">
        <w:rPr>
          <w:b w:val="0"/>
          <w:bCs w:val="0"/>
        </w:rPr>
        <w:t xml:space="preserve"> division.</w:t>
      </w:r>
    </w:p>
    <w:p w14:paraId="204FA44B" w14:textId="2FC405F2" w:rsidR="006B6291" w:rsidRDefault="006B6291" w:rsidP="0096599F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BAY AREA (ALEX KUGELMAN)</w:t>
      </w:r>
      <w:r w:rsidR="001123AC">
        <w:rPr>
          <w:b w:val="0"/>
          <w:bCs w:val="0"/>
        </w:rPr>
        <w:t>—No update.</w:t>
      </w:r>
    </w:p>
    <w:p w14:paraId="6D460D86" w14:textId="75ECA272" w:rsidR="006B6291" w:rsidRPr="006B6291" w:rsidRDefault="006B6291" w:rsidP="006B6291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TAX BOSTON (GABRIELLE HIRZ/ NICOLE PROVO)</w:t>
      </w:r>
      <w:r w:rsidR="001123AC">
        <w:rPr>
          <w:b w:val="0"/>
          <w:bCs w:val="0"/>
        </w:rPr>
        <w:t>—</w:t>
      </w:r>
      <w:r w:rsidR="00D835B1">
        <w:rPr>
          <w:b w:val="0"/>
          <w:bCs w:val="0"/>
        </w:rPr>
        <w:t>Held an event</w:t>
      </w:r>
      <w:r w:rsidR="001123AC">
        <w:rPr>
          <w:b w:val="0"/>
          <w:bCs w:val="0"/>
        </w:rPr>
        <w:t xml:space="preserve"> with Judge </w:t>
      </w:r>
      <w:proofErr w:type="spellStart"/>
      <w:r w:rsidR="001123AC">
        <w:rPr>
          <w:b w:val="0"/>
          <w:bCs w:val="0"/>
        </w:rPr>
        <w:t>Nega</w:t>
      </w:r>
      <w:proofErr w:type="spellEnd"/>
      <w:r w:rsidR="001123AC">
        <w:rPr>
          <w:b w:val="0"/>
          <w:bCs w:val="0"/>
        </w:rPr>
        <w:t xml:space="preserve">. </w:t>
      </w:r>
      <w:r w:rsidR="009849CB">
        <w:rPr>
          <w:b w:val="0"/>
          <w:bCs w:val="0"/>
        </w:rPr>
        <w:t xml:space="preserve"> </w:t>
      </w:r>
      <w:r w:rsidR="001123AC">
        <w:rPr>
          <w:b w:val="0"/>
          <w:bCs w:val="0"/>
        </w:rPr>
        <w:t>Approximately a couple of dozen people</w:t>
      </w:r>
      <w:r w:rsidR="009849CB">
        <w:rPr>
          <w:b w:val="0"/>
          <w:bCs w:val="0"/>
        </w:rPr>
        <w:t xml:space="preserve"> attended</w:t>
      </w:r>
      <w:r w:rsidR="001123AC">
        <w:rPr>
          <w:b w:val="0"/>
          <w:bCs w:val="0"/>
        </w:rPr>
        <w:t>.</w:t>
      </w:r>
    </w:p>
    <w:p w14:paraId="3EE0E21B" w14:textId="4874FCCC" w:rsidR="006B6291" w:rsidRDefault="006B6291" w:rsidP="006B6291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TAX CHICAGO (JASON ANDERSON/JONATHAN WELBEL/LAUREN MAY/MARIA CRITELLI)</w:t>
      </w:r>
      <w:r w:rsidR="001123AC">
        <w:rPr>
          <w:b w:val="0"/>
          <w:bCs w:val="0"/>
        </w:rPr>
        <w:t>—No update</w:t>
      </w:r>
      <w:r w:rsidR="009849CB">
        <w:rPr>
          <w:b w:val="0"/>
          <w:bCs w:val="0"/>
        </w:rPr>
        <w:t>.</w:t>
      </w:r>
    </w:p>
    <w:p w14:paraId="4D4AA355" w14:textId="4B1304D6" w:rsidR="006B6291" w:rsidRDefault="00087BE6" w:rsidP="006B6291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 w:rsidRPr="00643829">
        <w:rPr>
          <w:b w:val="0"/>
          <w:bCs w:val="0"/>
        </w:rPr>
        <w:t>FBA TAX DALLAS (</w:t>
      </w:r>
      <w:r w:rsidR="006B6291">
        <w:rPr>
          <w:b w:val="0"/>
          <w:bCs w:val="0"/>
        </w:rPr>
        <w:t>JEFF GLASSMAN/JOSH PRYWES</w:t>
      </w:r>
      <w:r w:rsidRPr="00643829">
        <w:rPr>
          <w:b w:val="0"/>
          <w:bCs w:val="0"/>
        </w:rPr>
        <w:t>)</w:t>
      </w:r>
      <w:r w:rsidR="001123AC">
        <w:rPr>
          <w:b w:val="0"/>
          <w:bCs w:val="0"/>
        </w:rPr>
        <w:t>—No update</w:t>
      </w:r>
      <w:r w:rsidR="009849CB">
        <w:rPr>
          <w:b w:val="0"/>
          <w:bCs w:val="0"/>
        </w:rPr>
        <w:t>.</w:t>
      </w:r>
    </w:p>
    <w:p w14:paraId="52D92D6C" w14:textId="1D63C6DD" w:rsidR="00FA3C1F" w:rsidRPr="006B6291" w:rsidRDefault="007B50AF" w:rsidP="00FA3C1F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 w:rsidRPr="006B6291">
        <w:rPr>
          <w:b w:val="0"/>
        </w:rPr>
        <w:t>FBA TAX MIAMI (</w:t>
      </w:r>
      <w:r w:rsidR="003908F3" w:rsidRPr="006B6291">
        <w:rPr>
          <w:b w:val="0"/>
        </w:rPr>
        <w:t xml:space="preserve">SCOTT </w:t>
      </w:r>
      <w:r w:rsidR="002A4D6C" w:rsidRPr="006B6291">
        <w:rPr>
          <w:b w:val="0"/>
        </w:rPr>
        <w:t>KNOTT</w:t>
      </w:r>
      <w:r w:rsidRPr="006B6291">
        <w:rPr>
          <w:b w:val="0"/>
        </w:rPr>
        <w:t>)</w:t>
      </w:r>
      <w:r w:rsidR="001123AC">
        <w:rPr>
          <w:b w:val="0"/>
        </w:rPr>
        <w:t xml:space="preserve">—Trying to set up an event with </w:t>
      </w:r>
      <w:r w:rsidR="009849CB">
        <w:rPr>
          <w:b w:val="0"/>
        </w:rPr>
        <w:t xml:space="preserve">the </w:t>
      </w:r>
      <w:r w:rsidR="001123AC">
        <w:rPr>
          <w:b w:val="0"/>
        </w:rPr>
        <w:t>Miami LLM</w:t>
      </w:r>
      <w:r w:rsidR="009849CB">
        <w:rPr>
          <w:b w:val="0"/>
        </w:rPr>
        <w:t xml:space="preserve"> program</w:t>
      </w:r>
      <w:r w:rsidR="001123AC">
        <w:rPr>
          <w:b w:val="0"/>
        </w:rPr>
        <w:t xml:space="preserve"> for the fall.</w:t>
      </w:r>
    </w:p>
    <w:p w14:paraId="52725971" w14:textId="17D0CE3A" w:rsidR="003908F3" w:rsidRDefault="00FA3C1F" w:rsidP="003908F3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 w:rsidRPr="00643829">
        <w:rPr>
          <w:b w:val="0"/>
          <w:bCs w:val="0"/>
        </w:rPr>
        <w:t>FBA TAX NEW YORK (</w:t>
      </w:r>
      <w:r w:rsidR="003908F3">
        <w:rPr>
          <w:b w:val="0"/>
          <w:bCs w:val="0"/>
        </w:rPr>
        <w:t xml:space="preserve">SARAH </w:t>
      </w:r>
      <w:r w:rsidRPr="00643829">
        <w:rPr>
          <w:b w:val="0"/>
          <w:bCs w:val="0"/>
        </w:rPr>
        <w:t>SHELDON</w:t>
      </w:r>
      <w:r w:rsidR="003908F3">
        <w:rPr>
          <w:b w:val="0"/>
          <w:bCs w:val="0"/>
        </w:rPr>
        <w:t xml:space="preserve"> </w:t>
      </w:r>
      <w:r w:rsidRPr="00643829">
        <w:rPr>
          <w:b w:val="0"/>
          <w:bCs w:val="0"/>
        </w:rPr>
        <w:t>/</w:t>
      </w:r>
      <w:r w:rsidR="003908F3">
        <w:rPr>
          <w:b w:val="0"/>
          <w:bCs w:val="0"/>
        </w:rPr>
        <w:t xml:space="preserve"> STARLING </w:t>
      </w:r>
      <w:r w:rsidRPr="00643829">
        <w:rPr>
          <w:b w:val="0"/>
          <w:bCs w:val="0"/>
        </w:rPr>
        <w:t>MARSHALL</w:t>
      </w:r>
      <w:r w:rsidR="003908F3">
        <w:rPr>
          <w:b w:val="0"/>
          <w:bCs w:val="0"/>
        </w:rPr>
        <w:t xml:space="preserve"> </w:t>
      </w:r>
      <w:r w:rsidR="004A6B82">
        <w:rPr>
          <w:b w:val="0"/>
          <w:bCs w:val="0"/>
        </w:rPr>
        <w:t>/</w:t>
      </w:r>
      <w:r w:rsidR="003908F3">
        <w:rPr>
          <w:b w:val="0"/>
          <w:bCs w:val="0"/>
        </w:rPr>
        <w:t xml:space="preserve"> MICHAEL </w:t>
      </w:r>
      <w:r w:rsidR="004A6B82">
        <w:rPr>
          <w:b w:val="0"/>
          <w:bCs w:val="0"/>
        </w:rPr>
        <w:t>SARDAR</w:t>
      </w:r>
      <w:r w:rsidRPr="00643829">
        <w:rPr>
          <w:b w:val="0"/>
          <w:bCs w:val="0"/>
        </w:rPr>
        <w:t>)</w:t>
      </w:r>
      <w:r w:rsidR="00611377">
        <w:rPr>
          <w:b w:val="0"/>
          <w:bCs w:val="0"/>
        </w:rPr>
        <w:t>—No update</w:t>
      </w:r>
      <w:r w:rsidR="009849CB">
        <w:rPr>
          <w:b w:val="0"/>
          <w:bCs w:val="0"/>
        </w:rPr>
        <w:t>.</w:t>
      </w:r>
    </w:p>
    <w:p w14:paraId="45F226D4" w14:textId="2AE0E8E1" w:rsidR="006B6291" w:rsidRDefault="006B6291" w:rsidP="003908F3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PHILADELPHIA (MATTHEW LEE/KEVIN JOHNSON)</w:t>
      </w:r>
      <w:r w:rsidR="00611377">
        <w:rPr>
          <w:b w:val="0"/>
          <w:bCs w:val="0"/>
        </w:rPr>
        <w:t xml:space="preserve">—Trying to coordinate an event with </w:t>
      </w:r>
      <w:r w:rsidR="009849CB">
        <w:rPr>
          <w:b w:val="0"/>
          <w:bCs w:val="0"/>
        </w:rPr>
        <w:t xml:space="preserve">Commissioner </w:t>
      </w:r>
      <w:proofErr w:type="spellStart"/>
      <w:r w:rsidR="009849CB">
        <w:rPr>
          <w:b w:val="0"/>
          <w:bCs w:val="0"/>
        </w:rPr>
        <w:t>Rettig</w:t>
      </w:r>
      <w:proofErr w:type="spellEnd"/>
      <w:r w:rsidR="009849CB">
        <w:rPr>
          <w:b w:val="0"/>
          <w:bCs w:val="0"/>
        </w:rPr>
        <w:t>.</w:t>
      </w:r>
    </w:p>
    <w:p w14:paraId="24D4D7C2" w14:textId="47F865B8" w:rsidR="006B6291" w:rsidRDefault="006B6291" w:rsidP="003908F3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ST.LOUIS (MARK MILTON)</w:t>
      </w:r>
      <w:r w:rsidR="00025E59">
        <w:rPr>
          <w:b w:val="0"/>
          <w:bCs w:val="0"/>
        </w:rPr>
        <w:t>—Trying to plan an event for October.</w:t>
      </w:r>
    </w:p>
    <w:p w14:paraId="13DFBFDE" w14:textId="233510F6" w:rsidR="006B6291" w:rsidRPr="006B6291" w:rsidRDefault="006B6291" w:rsidP="003908F3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FBA SOUTHERN CALIFORNIA (CAT WILBUR)</w:t>
      </w:r>
      <w:r w:rsidR="00025E59">
        <w:rPr>
          <w:b w:val="0"/>
          <w:bCs w:val="0"/>
        </w:rPr>
        <w:t>—No update.</w:t>
      </w:r>
    </w:p>
    <w:p w14:paraId="6047879B" w14:textId="77777777" w:rsidR="005C44AA" w:rsidRPr="005C44AA" w:rsidRDefault="005C44AA" w:rsidP="00CE3548">
      <w:pPr>
        <w:pStyle w:val="ListParagraph"/>
        <w:spacing w:line="160" w:lineRule="exact"/>
        <w:rPr>
          <w:b/>
          <w:bCs/>
        </w:rPr>
      </w:pPr>
    </w:p>
    <w:p w14:paraId="67E8E4D9" w14:textId="7E760DB2" w:rsidR="00E628D0" w:rsidRPr="00E628D0" w:rsidRDefault="000051A4" w:rsidP="00E628D0">
      <w:pPr>
        <w:pStyle w:val="BodyText"/>
        <w:numPr>
          <w:ilvl w:val="0"/>
          <w:numId w:val="1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t>MONTHLY</w:t>
      </w:r>
      <w:r w:rsidR="003908F3">
        <w:rPr>
          <w:spacing w:val="-1"/>
        </w:rPr>
        <w:t xml:space="preserve"> AND PERIODIC</w:t>
      </w:r>
      <w:r>
        <w:rPr>
          <w:spacing w:val="-1"/>
        </w:rPr>
        <w:t xml:space="preserve"> PROGRAMS</w:t>
      </w:r>
    </w:p>
    <w:p w14:paraId="6CA056DC" w14:textId="77777777" w:rsidR="00495E93" w:rsidRDefault="00495E93" w:rsidP="00CE3548">
      <w:pPr>
        <w:pStyle w:val="ListParagraph"/>
        <w:spacing w:line="160" w:lineRule="exact"/>
        <w:rPr>
          <w:sz w:val="26"/>
          <w:szCs w:val="26"/>
        </w:rPr>
      </w:pPr>
    </w:p>
    <w:p w14:paraId="5E3123B1" w14:textId="16DEE55D" w:rsidR="00495E93" w:rsidRPr="00643829" w:rsidRDefault="000051A4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 w:rsidRPr="00643829">
        <w:rPr>
          <w:b w:val="0"/>
        </w:rPr>
        <w:t xml:space="preserve">TAX PRACTICE &amp; </w:t>
      </w:r>
      <w:r w:rsidRPr="00643829">
        <w:rPr>
          <w:b w:val="0"/>
          <w:spacing w:val="-1"/>
        </w:rPr>
        <w:t>PROCEDURE</w:t>
      </w:r>
      <w:r w:rsidRPr="00643829">
        <w:rPr>
          <w:b w:val="0"/>
        </w:rPr>
        <w:t xml:space="preserve"> ROUNDTABLE</w:t>
      </w:r>
      <w:r w:rsidRPr="00643829">
        <w:rPr>
          <w:b w:val="0"/>
          <w:spacing w:val="1"/>
        </w:rPr>
        <w:t xml:space="preserve"> </w:t>
      </w:r>
      <w:r w:rsidR="00134C99" w:rsidRPr="00643829">
        <w:rPr>
          <w:b w:val="0"/>
          <w:spacing w:val="-1"/>
        </w:rPr>
        <w:t>(</w:t>
      </w:r>
      <w:r w:rsidR="006B6291">
        <w:rPr>
          <w:b w:val="0"/>
          <w:spacing w:val="-1"/>
        </w:rPr>
        <w:t>STARLING MARSHALL/ANDREW BREWSTER/DANIEL STRICKLAND</w:t>
      </w:r>
      <w:r w:rsidRPr="00643829">
        <w:rPr>
          <w:b w:val="0"/>
          <w:spacing w:val="-1"/>
        </w:rPr>
        <w:t>)</w:t>
      </w:r>
      <w:r w:rsidR="00025E59">
        <w:rPr>
          <w:b w:val="0"/>
          <w:spacing w:val="-1"/>
        </w:rPr>
        <w:t xml:space="preserve">—Roundtable </w:t>
      </w:r>
      <w:r w:rsidR="00D835B1">
        <w:rPr>
          <w:b w:val="0"/>
          <w:spacing w:val="-1"/>
        </w:rPr>
        <w:t>call featured</w:t>
      </w:r>
      <w:r w:rsidR="00025E59">
        <w:rPr>
          <w:b w:val="0"/>
          <w:spacing w:val="-1"/>
        </w:rPr>
        <w:t xml:space="preserve"> Judge </w:t>
      </w:r>
      <w:proofErr w:type="spellStart"/>
      <w:r w:rsidR="00025E59">
        <w:rPr>
          <w:b w:val="0"/>
          <w:spacing w:val="-1"/>
        </w:rPr>
        <w:t>Urda</w:t>
      </w:r>
      <w:proofErr w:type="spellEnd"/>
      <w:r w:rsidR="00025E59">
        <w:rPr>
          <w:b w:val="0"/>
          <w:spacing w:val="-1"/>
        </w:rPr>
        <w:t xml:space="preserve">; Q&amp;A about </w:t>
      </w:r>
      <w:r w:rsidR="001269F7">
        <w:rPr>
          <w:b w:val="0"/>
          <w:spacing w:val="-1"/>
        </w:rPr>
        <w:t>his nomination and</w:t>
      </w:r>
      <w:r w:rsidR="00025E59">
        <w:rPr>
          <w:b w:val="0"/>
          <w:spacing w:val="-1"/>
        </w:rPr>
        <w:t xml:space="preserve"> thing</w:t>
      </w:r>
      <w:r w:rsidR="00B7255F">
        <w:rPr>
          <w:b w:val="0"/>
          <w:spacing w:val="-1"/>
        </w:rPr>
        <w:t xml:space="preserve">s he’d like to see in </w:t>
      </w:r>
      <w:r w:rsidR="00B7255F">
        <w:rPr>
          <w:b w:val="0"/>
          <w:spacing w:val="-1"/>
        </w:rPr>
        <w:lastRenderedPageBreak/>
        <w:t>practitioners</w:t>
      </w:r>
      <w:r w:rsidR="00025E59">
        <w:rPr>
          <w:b w:val="0"/>
          <w:spacing w:val="-1"/>
        </w:rPr>
        <w:t>.  Next month</w:t>
      </w:r>
      <w:r w:rsidR="001269F7">
        <w:rPr>
          <w:b w:val="0"/>
          <w:spacing w:val="-1"/>
        </w:rPr>
        <w:t xml:space="preserve"> there will be a</w:t>
      </w:r>
      <w:r w:rsidR="00025E59">
        <w:rPr>
          <w:b w:val="0"/>
          <w:spacing w:val="-1"/>
        </w:rPr>
        <w:t xml:space="preserve"> call with the local taxpayer advocate.</w:t>
      </w:r>
    </w:p>
    <w:p w14:paraId="7EBDA23B" w14:textId="77777777" w:rsidR="00495E93" w:rsidRDefault="00495E93" w:rsidP="00CE3548">
      <w:pPr>
        <w:pStyle w:val="ListParagraph"/>
        <w:spacing w:line="160" w:lineRule="exact"/>
        <w:rPr>
          <w:sz w:val="26"/>
          <w:szCs w:val="26"/>
        </w:rPr>
      </w:pPr>
    </w:p>
    <w:p w14:paraId="12C71D2B" w14:textId="59AF9C25" w:rsidR="00586C4B" w:rsidRPr="005D7A3E" w:rsidRDefault="000051A4" w:rsidP="005D7A3E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 w:rsidRPr="00643829">
        <w:rPr>
          <w:b w:val="0"/>
        </w:rPr>
        <w:t xml:space="preserve">YOUNG TAX LAWYERS </w:t>
      </w:r>
      <w:r w:rsidR="005D7A3E">
        <w:rPr>
          <w:b w:val="0"/>
          <w:spacing w:val="-1"/>
        </w:rPr>
        <w:t>(</w:t>
      </w:r>
      <w:r w:rsidR="006B6291">
        <w:rPr>
          <w:b w:val="0"/>
          <w:spacing w:val="-1"/>
        </w:rPr>
        <w:t>JOSH SAVEY</w:t>
      </w:r>
      <w:r w:rsidR="003908F3">
        <w:rPr>
          <w:b w:val="0"/>
          <w:spacing w:val="-1"/>
        </w:rPr>
        <w:t xml:space="preserve"> / LIZ KANYER</w:t>
      </w:r>
      <w:r w:rsidRPr="00643829">
        <w:rPr>
          <w:b w:val="0"/>
          <w:spacing w:val="-1"/>
        </w:rPr>
        <w:t>)</w:t>
      </w:r>
      <w:r w:rsidR="00D835B1">
        <w:rPr>
          <w:b w:val="0"/>
          <w:spacing w:val="-1"/>
        </w:rPr>
        <w:t>—Happy Hour at Proper 2</w:t>
      </w:r>
      <w:r w:rsidR="00B57BC0">
        <w:rPr>
          <w:b w:val="0"/>
          <w:spacing w:val="-1"/>
        </w:rPr>
        <w:t>1 on April 18.</w:t>
      </w:r>
    </w:p>
    <w:p w14:paraId="7BB6AE05" w14:textId="77777777" w:rsidR="00495E93" w:rsidRDefault="00495E93" w:rsidP="00CE3548">
      <w:pPr>
        <w:pStyle w:val="ListParagraph"/>
        <w:spacing w:line="160" w:lineRule="exact"/>
        <w:rPr>
          <w:sz w:val="26"/>
          <w:szCs w:val="26"/>
        </w:rPr>
      </w:pPr>
    </w:p>
    <w:p w14:paraId="4A2C49B0" w14:textId="7AF0725B" w:rsidR="001B3EF1" w:rsidRPr="006B6291" w:rsidRDefault="00824BCE" w:rsidP="005D7A3E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 w:rsidRPr="00643829">
        <w:rPr>
          <w:b w:val="0"/>
          <w:spacing w:val="-1"/>
        </w:rPr>
        <w:t>WOMEN IN TAX LAW (</w:t>
      </w:r>
      <w:r w:rsidR="003908F3">
        <w:rPr>
          <w:b w:val="0"/>
          <w:spacing w:val="-1"/>
        </w:rPr>
        <w:t xml:space="preserve">CARINA FEDERICO / </w:t>
      </w:r>
      <w:r w:rsidR="006B6291">
        <w:rPr>
          <w:b w:val="0"/>
          <w:spacing w:val="-1"/>
        </w:rPr>
        <w:t>TERESA ABNEY</w:t>
      </w:r>
      <w:r w:rsidR="003908F3">
        <w:rPr>
          <w:b w:val="0"/>
          <w:spacing w:val="-1"/>
        </w:rPr>
        <w:t xml:space="preserve"> / LISANDRA ORTIZ</w:t>
      </w:r>
      <w:r w:rsidR="000051A4" w:rsidRPr="00643829">
        <w:rPr>
          <w:b w:val="0"/>
          <w:spacing w:val="-1"/>
        </w:rPr>
        <w:t>)</w:t>
      </w:r>
      <w:r w:rsidR="00B57BC0">
        <w:rPr>
          <w:b w:val="0"/>
          <w:spacing w:val="-1"/>
        </w:rPr>
        <w:t>—</w:t>
      </w:r>
      <w:r w:rsidR="00B7255F">
        <w:rPr>
          <w:b w:val="0"/>
          <w:spacing w:val="-1"/>
        </w:rPr>
        <w:t>April</w:t>
      </w:r>
      <w:r w:rsidR="00B57BC0">
        <w:rPr>
          <w:b w:val="0"/>
          <w:spacing w:val="-1"/>
        </w:rPr>
        <w:t xml:space="preserve"> 2</w:t>
      </w:r>
      <w:r w:rsidR="00B57BC0" w:rsidRPr="00B57BC0">
        <w:rPr>
          <w:b w:val="0"/>
          <w:spacing w:val="-1"/>
          <w:vertAlign w:val="superscript"/>
        </w:rPr>
        <w:t>nd</w:t>
      </w:r>
      <w:r w:rsidR="00B57BC0">
        <w:rPr>
          <w:b w:val="0"/>
          <w:spacing w:val="-1"/>
        </w:rPr>
        <w:t xml:space="preserve"> </w:t>
      </w:r>
      <w:r w:rsidR="00B7255F">
        <w:rPr>
          <w:b w:val="0"/>
          <w:spacing w:val="-1"/>
        </w:rPr>
        <w:t>luncheon</w:t>
      </w:r>
      <w:r w:rsidR="00B57BC0">
        <w:rPr>
          <w:b w:val="0"/>
          <w:spacing w:val="-1"/>
        </w:rPr>
        <w:t xml:space="preserve"> at Alston Bird.  Discussed 163(j) and GILTI.  Chocolate Tasting scheduled for May 22.</w:t>
      </w:r>
    </w:p>
    <w:p w14:paraId="6FFE73BA" w14:textId="77777777" w:rsidR="006B6291" w:rsidRDefault="006B6291" w:rsidP="00CE3548">
      <w:pPr>
        <w:pStyle w:val="ListParagraph"/>
        <w:spacing w:line="160" w:lineRule="exact"/>
        <w:rPr>
          <w:b/>
          <w:bCs/>
        </w:rPr>
      </w:pPr>
    </w:p>
    <w:p w14:paraId="27EDFC8D" w14:textId="53199D39" w:rsidR="006B6291" w:rsidRPr="003908F3" w:rsidRDefault="006B6291" w:rsidP="005D7A3E">
      <w:pPr>
        <w:pStyle w:val="BodyText"/>
        <w:numPr>
          <w:ilvl w:val="1"/>
          <w:numId w:val="1"/>
        </w:numPr>
        <w:tabs>
          <w:tab w:val="left" w:pos="1540"/>
        </w:tabs>
        <w:rPr>
          <w:b w:val="0"/>
          <w:bCs w:val="0"/>
        </w:rPr>
      </w:pPr>
      <w:r>
        <w:rPr>
          <w:b w:val="0"/>
          <w:bCs w:val="0"/>
        </w:rPr>
        <w:t>QUARTERLY PANELS/ WEBINARS (JOHN PONTIUS)</w:t>
      </w:r>
      <w:r w:rsidR="001269F7">
        <w:rPr>
          <w:b w:val="0"/>
          <w:bCs w:val="0"/>
        </w:rPr>
        <w:t>—Panel at</w:t>
      </w:r>
      <w:r w:rsidR="00B57BC0">
        <w:rPr>
          <w:b w:val="0"/>
          <w:bCs w:val="0"/>
        </w:rPr>
        <w:t xml:space="preserve"> Eversheds on FDII that was a tremendous success.  30-40 people were in attendance.  Panel in the works for May on </w:t>
      </w:r>
      <w:r w:rsidR="00B7255F">
        <w:rPr>
          <w:b w:val="0"/>
          <w:bCs w:val="0"/>
        </w:rPr>
        <w:t>Opportunity</w:t>
      </w:r>
      <w:r w:rsidR="00B57BC0">
        <w:rPr>
          <w:b w:val="0"/>
          <w:bCs w:val="0"/>
        </w:rPr>
        <w:t xml:space="preserve"> zones</w:t>
      </w:r>
    </w:p>
    <w:p w14:paraId="5C2C8EB8" w14:textId="77777777" w:rsidR="00FB15BB" w:rsidRPr="007C001F" w:rsidRDefault="00FB15BB" w:rsidP="00002591">
      <w:pPr>
        <w:pStyle w:val="BodyText"/>
        <w:tabs>
          <w:tab w:val="left" w:pos="820"/>
        </w:tabs>
        <w:ind w:left="0" w:firstLine="0"/>
        <w:rPr>
          <w:b w:val="0"/>
          <w:bCs w:val="0"/>
          <w:sz w:val="16"/>
          <w:szCs w:val="16"/>
        </w:rPr>
      </w:pPr>
    </w:p>
    <w:p w14:paraId="1A68D963" w14:textId="2F188226" w:rsidR="006B6291" w:rsidRDefault="00916C5C" w:rsidP="006B6291">
      <w:pPr>
        <w:pStyle w:val="BodyText"/>
        <w:numPr>
          <w:ilvl w:val="0"/>
          <w:numId w:val="1"/>
        </w:numPr>
        <w:tabs>
          <w:tab w:val="left" w:pos="820"/>
        </w:tabs>
        <w:rPr>
          <w:bCs w:val="0"/>
        </w:rPr>
      </w:pPr>
      <w:r>
        <w:rPr>
          <w:bCs w:val="0"/>
        </w:rPr>
        <w:t>COMMUNITY OUTREACH</w:t>
      </w:r>
      <w:r w:rsidR="006B6291">
        <w:rPr>
          <w:bCs w:val="0"/>
        </w:rPr>
        <w:t xml:space="preserve"> (</w:t>
      </w:r>
      <w:r>
        <w:rPr>
          <w:bCs w:val="0"/>
        </w:rPr>
        <w:t>DREW CUMMINGS/NICK ZEMIL</w:t>
      </w:r>
      <w:r w:rsidR="006B6291" w:rsidRPr="005516A1">
        <w:rPr>
          <w:bCs w:val="0"/>
        </w:rPr>
        <w:t>)</w:t>
      </w:r>
      <w:r w:rsidR="00B57BC0">
        <w:rPr>
          <w:b w:val="0"/>
          <w:bCs w:val="0"/>
        </w:rPr>
        <w:t xml:space="preserve">—Trying to plan an event with students at the Tax Court.  Tax Court </w:t>
      </w:r>
      <w:r w:rsidR="00D835B1">
        <w:rPr>
          <w:b w:val="0"/>
          <w:bCs w:val="0"/>
        </w:rPr>
        <w:t>is interested in co-hosting a</w:t>
      </w:r>
      <w:r w:rsidR="00B57BC0">
        <w:rPr>
          <w:b w:val="0"/>
          <w:bCs w:val="0"/>
        </w:rPr>
        <w:t xml:space="preserve"> summer panel</w:t>
      </w:r>
      <w:r w:rsidR="00D835B1">
        <w:rPr>
          <w:b w:val="0"/>
          <w:bCs w:val="0"/>
        </w:rPr>
        <w:t xml:space="preserve"> with the FBA/ABA</w:t>
      </w:r>
      <w:r w:rsidR="00036FE2">
        <w:rPr>
          <w:b w:val="0"/>
          <w:bCs w:val="0"/>
        </w:rPr>
        <w:t>.</w:t>
      </w:r>
    </w:p>
    <w:p w14:paraId="1A9F1150" w14:textId="77777777" w:rsidR="006B6291" w:rsidRPr="005516A1" w:rsidRDefault="006B6291" w:rsidP="006B6291">
      <w:pPr>
        <w:pStyle w:val="BodyText"/>
        <w:tabs>
          <w:tab w:val="left" w:pos="820"/>
        </w:tabs>
        <w:ind w:firstLine="0"/>
        <w:rPr>
          <w:bCs w:val="0"/>
        </w:rPr>
      </w:pPr>
    </w:p>
    <w:p w14:paraId="58D41B6A" w14:textId="1D365C75" w:rsidR="00FB15BB" w:rsidRDefault="00FB15BB" w:rsidP="00913236">
      <w:pPr>
        <w:pStyle w:val="BodyText"/>
        <w:numPr>
          <w:ilvl w:val="0"/>
          <w:numId w:val="1"/>
        </w:numPr>
        <w:tabs>
          <w:tab w:val="left" w:pos="820"/>
        </w:tabs>
        <w:rPr>
          <w:bCs w:val="0"/>
        </w:rPr>
      </w:pPr>
      <w:r w:rsidRPr="00FB15BB">
        <w:rPr>
          <w:bCs w:val="0"/>
        </w:rPr>
        <w:t>PUBLICATIONS</w:t>
      </w:r>
      <w:r w:rsidR="003908F3">
        <w:rPr>
          <w:bCs w:val="0"/>
        </w:rPr>
        <w:t xml:space="preserve"> (</w:t>
      </w:r>
      <w:r w:rsidR="006B6291">
        <w:rPr>
          <w:bCs w:val="0"/>
        </w:rPr>
        <w:t>LAURA PISARELLO/BRANDON KING</w:t>
      </w:r>
      <w:r w:rsidR="00E5753D">
        <w:rPr>
          <w:bCs w:val="0"/>
        </w:rPr>
        <w:t>/</w:t>
      </w:r>
      <w:r w:rsidR="003908F3">
        <w:rPr>
          <w:bCs w:val="0"/>
        </w:rPr>
        <w:t>CATHERINE MOORE)</w:t>
      </w:r>
      <w:r w:rsidR="00036FE2">
        <w:rPr>
          <w:b w:val="0"/>
          <w:bCs w:val="0"/>
        </w:rPr>
        <w:t>—Next edition of inside basis will be released in late April or early May.</w:t>
      </w:r>
    </w:p>
    <w:p w14:paraId="0401EF33" w14:textId="76EF21D2" w:rsidR="003908F3" w:rsidRDefault="003908F3" w:rsidP="003908F3">
      <w:pPr>
        <w:pStyle w:val="BodyText"/>
        <w:tabs>
          <w:tab w:val="left" w:pos="820"/>
        </w:tabs>
        <w:ind w:firstLine="0"/>
        <w:rPr>
          <w:bCs w:val="0"/>
        </w:rPr>
      </w:pPr>
    </w:p>
    <w:p w14:paraId="54BF07C8" w14:textId="06A95EA9" w:rsidR="005B5007" w:rsidRDefault="00CE3548" w:rsidP="005B5007">
      <w:pPr>
        <w:pStyle w:val="BodyText"/>
        <w:numPr>
          <w:ilvl w:val="0"/>
          <w:numId w:val="1"/>
        </w:numPr>
        <w:tabs>
          <w:tab w:val="left" w:pos="820"/>
        </w:tabs>
      </w:pPr>
      <w:r w:rsidRPr="00CE3548">
        <w:rPr>
          <w:bCs w:val="0"/>
        </w:rPr>
        <w:t>NEW BUSINESS</w:t>
      </w:r>
    </w:p>
    <w:p w14:paraId="2AA11C3D" w14:textId="0446EDB8" w:rsidR="005B5007" w:rsidRPr="00D835B1" w:rsidRDefault="005B5007" w:rsidP="005B5007">
      <w:pPr>
        <w:pStyle w:val="BodyText"/>
        <w:tabs>
          <w:tab w:val="left" w:pos="820"/>
        </w:tabs>
        <w:ind w:firstLine="0"/>
      </w:pPr>
      <w:r>
        <w:rPr>
          <w:b w:val="0"/>
          <w:bCs w:val="0"/>
        </w:rPr>
        <w:t>We are planning a Diversity &amp; I</w:t>
      </w:r>
      <w:r w:rsidRPr="005B5007">
        <w:rPr>
          <w:b w:val="0"/>
          <w:bCs w:val="0"/>
        </w:rPr>
        <w:t xml:space="preserve">nclusion event in early June. </w:t>
      </w:r>
    </w:p>
    <w:p w14:paraId="1B4D6C1A" w14:textId="13DA0D13" w:rsidR="00D835B1" w:rsidRPr="00D835B1" w:rsidRDefault="00D835B1" w:rsidP="00D835B1">
      <w:pPr>
        <w:pStyle w:val="BodyText"/>
        <w:tabs>
          <w:tab w:val="left" w:pos="820"/>
        </w:tabs>
        <w:ind w:left="0" w:firstLine="0"/>
      </w:pPr>
    </w:p>
    <w:p w14:paraId="11DE150A" w14:textId="739B402A" w:rsidR="00E13F32" w:rsidRPr="00E13F32" w:rsidRDefault="00E13F32" w:rsidP="002478AF">
      <w:pPr>
        <w:pStyle w:val="BodyText"/>
        <w:numPr>
          <w:ilvl w:val="0"/>
          <w:numId w:val="1"/>
        </w:numPr>
        <w:tabs>
          <w:tab w:val="left" w:pos="820"/>
        </w:tabs>
        <w:rPr>
          <w:b w:val="0"/>
          <w:bCs w:val="0"/>
        </w:rPr>
      </w:pPr>
      <w:r>
        <w:rPr>
          <w:bCs w:val="0"/>
        </w:rPr>
        <w:t>NEXT MEETING</w:t>
      </w:r>
    </w:p>
    <w:p w14:paraId="36EE1463" w14:textId="1D5581C1" w:rsidR="00E13F32" w:rsidRDefault="00A2250C" w:rsidP="00C42810">
      <w:pPr>
        <w:pStyle w:val="BodyText"/>
        <w:tabs>
          <w:tab w:val="left" w:pos="820"/>
        </w:tabs>
        <w:ind w:firstLine="0"/>
        <w:rPr>
          <w:b w:val="0"/>
          <w:bCs w:val="0"/>
        </w:rPr>
      </w:pPr>
      <w:r>
        <w:rPr>
          <w:b w:val="0"/>
          <w:bCs w:val="0"/>
        </w:rPr>
        <w:t>May 8</w:t>
      </w:r>
      <w:r w:rsidR="00C42810">
        <w:rPr>
          <w:b w:val="0"/>
          <w:bCs w:val="0"/>
        </w:rPr>
        <w:t xml:space="preserve"> -</w:t>
      </w:r>
      <w:r w:rsidR="006B6291">
        <w:rPr>
          <w:b w:val="0"/>
          <w:bCs w:val="0"/>
        </w:rPr>
        <w:t xml:space="preserve"> 12:30PM</w:t>
      </w:r>
    </w:p>
    <w:p w14:paraId="31603070" w14:textId="1A38EC81" w:rsidR="007648E7" w:rsidRPr="007648E7" w:rsidRDefault="007648E7" w:rsidP="007648E7">
      <w:pPr>
        <w:pStyle w:val="BodyText"/>
        <w:tabs>
          <w:tab w:val="left" w:pos="820"/>
        </w:tabs>
        <w:rPr>
          <w:b w:val="0"/>
          <w:bCs w:val="0"/>
        </w:rPr>
      </w:pPr>
      <w:r>
        <w:rPr>
          <w:b w:val="0"/>
          <w:bCs w:val="0"/>
        </w:rPr>
        <w:tab/>
      </w:r>
      <w:r w:rsidR="00A2250C">
        <w:rPr>
          <w:b w:val="0"/>
          <w:bCs w:val="0"/>
        </w:rPr>
        <w:t>Morgan Lewis</w:t>
      </w:r>
    </w:p>
    <w:p w14:paraId="2953B3A5" w14:textId="66AD3FD4" w:rsidR="007648E7" w:rsidRDefault="00A2250C" w:rsidP="007648E7">
      <w:pPr>
        <w:pStyle w:val="BodyText"/>
        <w:tabs>
          <w:tab w:val="left" w:pos="820"/>
        </w:tabs>
        <w:ind w:firstLine="0"/>
        <w:rPr>
          <w:b w:val="0"/>
          <w:bCs w:val="0"/>
        </w:rPr>
      </w:pPr>
      <w:r>
        <w:rPr>
          <w:b w:val="0"/>
          <w:bCs w:val="0"/>
        </w:rPr>
        <w:t>1111 Pennsylvania Ave</w:t>
      </w:r>
      <w:r w:rsidR="00916C5C">
        <w:rPr>
          <w:b w:val="0"/>
          <w:bCs w:val="0"/>
        </w:rPr>
        <w:t>, NW</w:t>
      </w:r>
    </w:p>
    <w:p w14:paraId="416BE225" w14:textId="4C7F585C" w:rsidR="007C001F" w:rsidRPr="00CE3548" w:rsidRDefault="007648E7" w:rsidP="007648E7">
      <w:pPr>
        <w:pStyle w:val="BodyText"/>
        <w:tabs>
          <w:tab w:val="left" w:pos="820"/>
        </w:tabs>
        <w:ind w:firstLine="0"/>
        <w:rPr>
          <w:b w:val="0"/>
          <w:bCs w:val="0"/>
        </w:rPr>
      </w:pPr>
      <w:r>
        <w:rPr>
          <w:b w:val="0"/>
          <w:bCs w:val="0"/>
        </w:rPr>
        <w:t xml:space="preserve">Washington, DC </w:t>
      </w:r>
      <w:r w:rsidR="00A2250C">
        <w:rPr>
          <w:b w:val="0"/>
          <w:bCs w:val="0"/>
        </w:rPr>
        <w:t>20004</w:t>
      </w:r>
    </w:p>
    <w:sectPr w:rsidR="007C001F" w:rsidRPr="00CE3548" w:rsidSect="0042006A">
      <w:type w:val="continuous"/>
      <w:pgSz w:w="12240" w:h="15840"/>
      <w:pgMar w:top="965" w:right="1080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DEC"/>
    <w:multiLevelType w:val="hybridMultilevel"/>
    <w:tmpl w:val="5232DD38"/>
    <w:lvl w:ilvl="0" w:tplc="7F9030AA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201032B4"/>
    <w:multiLevelType w:val="hybridMultilevel"/>
    <w:tmpl w:val="C0028082"/>
    <w:lvl w:ilvl="0" w:tplc="89421FA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A52FB5C">
      <w:start w:val="1"/>
      <w:numFmt w:val="upperLetter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b w:val="0"/>
        <w:bCs/>
        <w:spacing w:val="-1"/>
        <w:sz w:val="24"/>
        <w:szCs w:val="24"/>
      </w:rPr>
    </w:lvl>
    <w:lvl w:ilvl="2" w:tplc="14404DC4">
      <w:start w:val="1"/>
      <w:numFmt w:val="upperLetter"/>
      <w:lvlText w:val="%3)"/>
      <w:lvlJc w:val="left"/>
      <w:pPr>
        <w:ind w:left="2260" w:hanging="720"/>
      </w:pPr>
      <w:rPr>
        <w:rFonts w:ascii="Times New Roman" w:eastAsia="Times New Roman" w:hAnsi="Times New Roman" w:hint="default"/>
        <w:b w:val="0"/>
        <w:bCs/>
        <w:spacing w:val="-1"/>
        <w:sz w:val="24"/>
        <w:szCs w:val="24"/>
      </w:rPr>
    </w:lvl>
    <w:lvl w:ilvl="3" w:tplc="53A43946">
      <w:start w:val="1"/>
      <w:numFmt w:val="bullet"/>
      <w:lvlText w:val="•"/>
      <w:lvlJc w:val="left"/>
      <w:pPr>
        <w:ind w:left="3172" w:hanging="720"/>
      </w:pPr>
      <w:rPr>
        <w:rFonts w:hint="default"/>
      </w:rPr>
    </w:lvl>
    <w:lvl w:ilvl="4" w:tplc="83C0BD32">
      <w:start w:val="1"/>
      <w:numFmt w:val="bullet"/>
      <w:lvlText w:val="•"/>
      <w:lvlJc w:val="left"/>
      <w:pPr>
        <w:ind w:left="4085" w:hanging="720"/>
      </w:pPr>
      <w:rPr>
        <w:rFonts w:hint="default"/>
      </w:rPr>
    </w:lvl>
    <w:lvl w:ilvl="5" w:tplc="CA025996">
      <w:start w:val="1"/>
      <w:numFmt w:val="bullet"/>
      <w:lvlText w:val="•"/>
      <w:lvlJc w:val="left"/>
      <w:pPr>
        <w:ind w:left="4997" w:hanging="720"/>
      </w:pPr>
      <w:rPr>
        <w:rFonts w:hint="default"/>
      </w:rPr>
    </w:lvl>
    <w:lvl w:ilvl="6" w:tplc="3DCABF3A">
      <w:start w:val="1"/>
      <w:numFmt w:val="bullet"/>
      <w:lvlText w:val="•"/>
      <w:lvlJc w:val="left"/>
      <w:pPr>
        <w:ind w:left="5910" w:hanging="720"/>
      </w:pPr>
      <w:rPr>
        <w:rFonts w:hint="default"/>
      </w:rPr>
    </w:lvl>
    <w:lvl w:ilvl="7" w:tplc="C1383268">
      <w:start w:val="1"/>
      <w:numFmt w:val="bullet"/>
      <w:lvlText w:val="•"/>
      <w:lvlJc w:val="left"/>
      <w:pPr>
        <w:ind w:left="6822" w:hanging="720"/>
      </w:pPr>
      <w:rPr>
        <w:rFonts w:hint="default"/>
      </w:rPr>
    </w:lvl>
    <w:lvl w:ilvl="8" w:tplc="1CA2E662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93"/>
    <w:rsid w:val="00002591"/>
    <w:rsid w:val="000051A4"/>
    <w:rsid w:val="00014D11"/>
    <w:rsid w:val="000216B5"/>
    <w:rsid w:val="00024F3F"/>
    <w:rsid w:val="00025E59"/>
    <w:rsid w:val="00036FE2"/>
    <w:rsid w:val="00042F12"/>
    <w:rsid w:val="00061B67"/>
    <w:rsid w:val="00061CCA"/>
    <w:rsid w:val="00081B79"/>
    <w:rsid w:val="00087BE6"/>
    <w:rsid w:val="00097CD4"/>
    <w:rsid w:val="000A12C1"/>
    <w:rsid w:val="000A4598"/>
    <w:rsid w:val="000B0299"/>
    <w:rsid w:val="000B1C0D"/>
    <w:rsid w:val="000F37F2"/>
    <w:rsid w:val="001123AC"/>
    <w:rsid w:val="001128ED"/>
    <w:rsid w:val="00120DB6"/>
    <w:rsid w:val="00121D30"/>
    <w:rsid w:val="001269F7"/>
    <w:rsid w:val="00132E9F"/>
    <w:rsid w:val="00134C99"/>
    <w:rsid w:val="001502BF"/>
    <w:rsid w:val="00157732"/>
    <w:rsid w:val="00173DB9"/>
    <w:rsid w:val="00175843"/>
    <w:rsid w:val="001A1F2B"/>
    <w:rsid w:val="001A26A0"/>
    <w:rsid w:val="001B3EF1"/>
    <w:rsid w:val="001B7A6B"/>
    <w:rsid w:val="001C2048"/>
    <w:rsid w:val="001C6376"/>
    <w:rsid w:val="00214607"/>
    <w:rsid w:val="0021709E"/>
    <w:rsid w:val="00232B82"/>
    <w:rsid w:val="00234A2D"/>
    <w:rsid w:val="002478AF"/>
    <w:rsid w:val="00251175"/>
    <w:rsid w:val="0025442A"/>
    <w:rsid w:val="00262B06"/>
    <w:rsid w:val="002648F0"/>
    <w:rsid w:val="002718D8"/>
    <w:rsid w:val="00273414"/>
    <w:rsid w:val="00274238"/>
    <w:rsid w:val="00276696"/>
    <w:rsid w:val="00281EB2"/>
    <w:rsid w:val="0029074E"/>
    <w:rsid w:val="002A3AF9"/>
    <w:rsid w:val="002A4D6C"/>
    <w:rsid w:val="002F66BC"/>
    <w:rsid w:val="002F6FB2"/>
    <w:rsid w:val="0030394F"/>
    <w:rsid w:val="003436CC"/>
    <w:rsid w:val="00343A08"/>
    <w:rsid w:val="00346E2A"/>
    <w:rsid w:val="003508D4"/>
    <w:rsid w:val="00384384"/>
    <w:rsid w:val="00384B30"/>
    <w:rsid w:val="003908F3"/>
    <w:rsid w:val="00390D03"/>
    <w:rsid w:val="003C10C8"/>
    <w:rsid w:val="003D07C5"/>
    <w:rsid w:val="003D6390"/>
    <w:rsid w:val="003E1B09"/>
    <w:rsid w:val="0040398B"/>
    <w:rsid w:val="004116E8"/>
    <w:rsid w:val="00411D51"/>
    <w:rsid w:val="0042006A"/>
    <w:rsid w:val="00434AF2"/>
    <w:rsid w:val="00452013"/>
    <w:rsid w:val="00467943"/>
    <w:rsid w:val="004752A9"/>
    <w:rsid w:val="00482B7C"/>
    <w:rsid w:val="004958E7"/>
    <w:rsid w:val="00495E93"/>
    <w:rsid w:val="004A6B82"/>
    <w:rsid w:val="004B7891"/>
    <w:rsid w:val="004C5B2D"/>
    <w:rsid w:val="004E001A"/>
    <w:rsid w:val="004E03F1"/>
    <w:rsid w:val="004E4663"/>
    <w:rsid w:val="00500A29"/>
    <w:rsid w:val="0050436A"/>
    <w:rsid w:val="00526B74"/>
    <w:rsid w:val="005516A1"/>
    <w:rsid w:val="00560D19"/>
    <w:rsid w:val="00584B61"/>
    <w:rsid w:val="00586C4B"/>
    <w:rsid w:val="005B5007"/>
    <w:rsid w:val="005C44AA"/>
    <w:rsid w:val="005C593F"/>
    <w:rsid w:val="005D7A3E"/>
    <w:rsid w:val="005D7B57"/>
    <w:rsid w:val="00601FB8"/>
    <w:rsid w:val="00603234"/>
    <w:rsid w:val="00611377"/>
    <w:rsid w:val="0061206D"/>
    <w:rsid w:val="00635E73"/>
    <w:rsid w:val="0064094D"/>
    <w:rsid w:val="00643829"/>
    <w:rsid w:val="00653C56"/>
    <w:rsid w:val="006821CB"/>
    <w:rsid w:val="006916E5"/>
    <w:rsid w:val="00696C7C"/>
    <w:rsid w:val="006B6291"/>
    <w:rsid w:val="006C59A2"/>
    <w:rsid w:val="006D4AC8"/>
    <w:rsid w:val="006E6C58"/>
    <w:rsid w:val="006F2F90"/>
    <w:rsid w:val="006F6046"/>
    <w:rsid w:val="007053DB"/>
    <w:rsid w:val="00712C86"/>
    <w:rsid w:val="00714D05"/>
    <w:rsid w:val="00717B4B"/>
    <w:rsid w:val="0072268D"/>
    <w:rsid w:val="007326F2"/>
    <w:rsid w:val="0075338F"/>
    <w:rsid w:val="007648E7"/>
    <w:rsid w:val="00770F7C"/>
    <w:rsid w:val="00784FFA"/>
    <w:rsid w:val="007930E5"/>
    <w:rsid w:val="007A0880"/>
    <w:rsid w:val="007B50AF"/>
    <w:rsid w:val="007C001F"/>
    <w:rsid w:val="007D1ABE"/>
    <w:rsid w:val="007D6E00"/>
    <w:rsid w:val="007F137C"/>
    <w:rsid w:val="007F52E9"/>
    <w:rsid w:val="00806A47"/>
    <w:rsid w:val="00816694"/>
    <w:rsid w:val="00824BCE"/>
    <w:rsid w:val="0083510C"/>
    <w:rsid w:val="00837AE4"/>
    <w:rsid w:val="00847AD8"/>
    <w:rsid w:val="008565C0"/>
    <w:rsid w:val="00861103"/>
    <w:rsid w:val="008675B2"/>
    <w:rsid w:val="00884AB2"/>
    <w:rsid w:val="00887FAC"/>
    <w:rsid w:val="00892EEB"/>
    <w:rsid w:val="008A045D"/>
    <w:rsid w:val="008A531D"/>
    <w:rsid w:val="008B23E7"/>
    <w:rsid w:val="008B6008"/>
    <w:rsid w:val="008C39A3"/>
    <w:rsid w:val="008D13F4"/>
    <w:rsid w:val="008D159A"/>
    <w:rsid w:val="008D1D00"/>
    <w:rsid w:val="008D568F"/>
    <w:rsid w:val="008D7F38"/>
    <w:rsid w:val="008F650A"/>
    <w:rsid w:val="00913236"/>
    <w:rsid w:val="009137BA"/>
    <w:rsid w:val="00916C5C"/>
    <w:rsid w:val="00936757"/>
    <w:rsid w:val="00945317"/>
    <w:rsid w:val="00952BBE"/>
    <w:rsid w:val="00953D6E"/>
    <w:rsid w:val="00956B99"/>
    <w:rsid w:val="0096599F"/>
    <w:rsid w:val="00974FC7"/>
    <w:rsid w:val="009825AF"/>
    <w:rsid w:val="009849CB"/>
    <w:rsid w:val="00991221"/>
    <w:rsid w:val="009962AA"/>
    <w:rsid w:val="009C3081"/>
    <w:rsid w:val="009F6652"/>
    <w:rsid w:val="00A219CE"/>
    <w:rsid w:val="00A2250C"/>
    <w:rsid w:val="00A519EA"/>
    <w:rsid w:val="00A54491"/>
    <w:rsid w:val="00A604A4"/>
    <w:rsid w:val="00A61B59"/>
    <w:rsid w:val="00A6742A"/>
    <w:rsid w:val="00A80C08"/>
    <w:rsid w:val="00AA6EEE"/>
    <w:rsid w:val="00AB16A1"/>
    <w:rsid w:val="00B00FD3"/>
    <w:rsid w:val="00B173C6"/>
    <w:rsid w:val="00B37CE0"/>
    <w:rsid w:val="00B57BC0"/>
    <w:rsid w:val="00B70862"/>
    <w:rsid w:val="00B7255F"/>
    <w:rsid w:val="00B7359E"/>
    <w:rsid w:val="00B824C3"/>
    <w:rsid w:val="00B970A9"/>
    <w:rsid w:val="00BA1472"/>
    <w:rsid w:val="00BA6107"/>
    <w:rsid w:val="00BB13C2"/>
    <w:rsid w:val="00BB3965"/>
    <w:rsid w:val="00BF2A9A"/>
    <w:rsid w:val="00C03568"/>
    <w:rsid w:val="00C362CF"/>
    <w:rsid w:val="00C41371"/>
    <w:rsid w:val="00C42810"/>
    <w:rsid w:val="00C46F90"/>
    <w:rsid w:val="00C5201C"/>
    <w:rsid w:val="00C545C8"/>
    <w:rsid w:val="00C607F5"/>
    <w:rsid w:val="00C62EF3"/>
    <w:rsid w:val="00C730D0"/>
    <w:rsid w:val="00CD241F"/>
    <w:rsid w:val="00CD67B0"/>
    <w:rsid w:val="00CD7775"/>
    <w:rsid w:val="00CE080D"/>
    <w:rsid w:val="00CE3548"/>
    <w:rsid w:val="00CE7964"/>
    <w:rsid w:val="00CF0533"/>
    <w:rsid w:val="00CF3F90"/>
    <w:rsid w:val="00D154FF"/>
    <w:rsid w:val="00D21C2E"/>
    <w:rsid w:val="00D358FB"/>
    <w:rsid w:val="00D41F1E"/>
    <w:rsid w:val="00D452C7"/>
    <w:rsid w:val="00D507EB"/>
    <w:rsid w:val="00D57A14"/>
    <w:rsid w:val="00D6076C"/>
    <w:rsid w:val="00D835B1"/>
    <w:rsid w:val="00D86619"/>
    <w:rsid w:val="00D870FE"/>
    <w:rsid w:val="00D96D9C"/>
    <w:rsid w:val="00DB0E34"/>
    <w:rsid w:val="00DC18B8"/>
    <w:rsid w:val="00DE58DA"/>
    <w:rsid w:val="00E100B0"/>
    <w:rsid w:val="00E13F32"/>
    <w:rsid w:val="00E2602D"/>
    <w:rsid w:val="00E37CFB"/>
    <w:rsid w:val="00E46A80"/>
    <w:rsid w:val="00E5085D"/>
    <w:rsid w:val="00E5753D"/>
    <w:rsid w:val="00E628D0"/>
    <w:rsid w:val="00E6505C"/>
    <w:rsid w:val="00E75CFE"/>
    <w:rsid w:val="00E91854"/>
    <w:rsid w:val="00EA3781"/>
    <w:rsid w:val="00EB340D"/>
    <w:rsid w:val="00EC029F"/>
    <w:rsid w:val="00EE2401"/>
    <w:rsid w:val="00EE3C5B"/>
    <w:rsid w:val="00EF1986"/>
    <w:rsid w:val="00F0051F"/>
    <w:rsid w:val="00F1123E"/>
    <w:rsid w:val="00F50B23"/>
    <w:rsid w:val="00F529A5"/>
    <w:rsid w:val="00F55859"/>
    <w:rsid w:val="00F61602"/>
    <w:rsid w:val="00F61E9C"/>
    <w:rsid w:val="00F738D7"/>
    <w:rsid w:val="00F80215"/>
    <w:rsid w:val="00F820E9"/>
    <w:rsid w:val="00F941CD"/>
    <w:rsid w:val="00FA000A"/>
    <w:rsid w:val="00FA3C1F"/>
    <w:rsid w:val="00FA4786"/>
    <w:rsid w:val="00FB15BB"/>
    <w:rsid w:val="00FD0B02"/>
    <w:rsid w:val="00FD4610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B68C"/>
  <w15:docId w15:val="{8601DFA9-4259-4CDC-A62C-462E065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72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1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02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3D07C5"/>
    <w:pPr>
      <w:widowControl/>
    </w:pPr>
    <w:rPr>
      <w:rFonts w:ascii="Arial" w:hAnsi="Arial" w:cs="Arial"/>
      <w:sz w:val="24"/>
      <w:szCs w:val="24"/>
    </w:rPr>
  </w:style>
  <w:style w:type="character" w:customStyle="1" w:styleId="s1">
    <w:name w:val="s1"/>
    <w:basedOn w:val="DefaultParagraphFont"/>
    <w:rsid w:val="003D07C5"/>
  </w:style>
  <w:style w:type="character" w:customStyle="1" w:styleId="BodyTextChar">
    <w:name w:val="Body Text Char"/>
    <w:basedOn w:val="DefaultParagraphFont"/>
    <w:link w:val="BodyText"/>
    <w:uiPriority w:val="1"/>
    <w:rsid w:val="00A225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FBA Meeting Agenda - October 2014.doc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FBA Meeting Agenda - October 2014.doc</dc:title>
  <dc:creator>RKelly</dc:creator>
  <cp:lastModifiedBy>Anne R Gordon</cp:lastModifiedBy>
  <cp:revision>3</cp:revision>
  <cp:lastPrinted>2019-04-26T18:54:00Z</cp:lastPrinted>
  <dcterms:created xsi:type="dcterms:W3CDTF">2019-04-29T14:07:00Z</dcterms:created>
  <dcterms:modified xsi:type="dcterms:W3CDTF">2019-04-29T14:14:00Z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2015-10-05T00:00:00Z</vt:filetime>
  </property>
</Properties>
</file>