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98" w:rsidRPr="00DA70D0" w:rsidRDefault="00DB2E98" w:rsidP="00DB2E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A70D0">
        <w:rPr>
          <w:rFonts w:ascii="Times New Roman" w:hAnsi="Times New Roman" w:cs="Times New Roman"/>
        </w:rPr>
        <w:t>Dear Future Federal Bar Association Member:</w:t>
      </w:r>
    </w:p>
    <w:p w:rsidR="00DB2E98" w:rsidRPr="003E19AC" w:rsidRDefault="00DB2E98" w:rsidP="00DB2E98">
      <w:pPr>
        <w:autoSpaceDE w:val="0"/>
        <w:autoSpaceDN w:val="0"/>
        <w:adjustRightInd w:val="0"/>
        <w:ind w:left="-360" w:firstLine="360"/>
        <w:rPr>
          <w:rFonts w:ascii="Times New Roman" w:hAnsi="Times New Roman" w:cs="Times New Roman"/>
        </w:rPr>
      </w:pPr>
    </w:p>
    <w:p w:rsidR="00DB2E98" w:rsidRDefault="00DB2E98" w:rsidP="00DB2E98">
      <w:p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We would like to welcome you </w:t>
      </w:r>
      <w:r w:rsidRPr="003E19AC">
        <w:rPr>
          <w:rFonts w:ascii="Times New Roman" w:hAnsi="Times New Roman" w:cs="Times New Roman"/>
        </w:rPr>
        <w:t xml:space="preserve">to our </w:t>
      </w:r>
      <w:r w:rsidRPr="00647BC5">
        <w:rPr>
          <w:rFonts w:ascii="Times New Roman" w:hAnsi="Times New Roman" w:cs="Times New Roman"/>
          <w:b/>
        </w:rPr>
        <w:t>dynamic community</w:t>
      </w:r>
      <w:r w:rsidRPr="003E19AC">
        <w:rPr>
          <w:rFonts w:ascii="Times New Roman" w:hAnsi="Times New Roman" w:cs="Times New Roman"/>
        </w:rPr>
        <w:t xml:space="preserve"> </w:t>
      </w:r>
      <w:r w:rsidRPr="003E19AC">
        <w:rPr>
          <w:rFonts w:ascii="Times New Roman" w:eastAsia="Times New Roman" w:hAnsi="Times New Roman" w:cs="Times New Roman"/>
          <w:shd w:val="clear" w:color="auto" w:fill="FFFFFF"/>
        </w:rPr>
        <w:t>dedicated to promoting the welfare, interests, education, and professional development</w:t>
      </w:r>
      <w:r w:rsidRPr="004C105D">
        <w:rPr>
          <w:rFonts w:ascii="Times New Roman" w:hAnsi="Times New Roman" w:cs="Times New Roman"/>
        </w:rPr>
        <w:t xml:space="preserve"> </w:t>
      </w:r>
      <w:r w:rsidRPr="003E19AC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attorneys and judges</w:t>
      </w:r>
      <w:r w:rsidRPr="003E19AC">
        <w:rPr>
          <w:rFonts w:ascii="Times New Roman" w:eastAsia="Times New Roman" w:hAnsi="Times New Roman" w:cs="Times New Roman"/>
          <w:shd w:val="clear" w:color="auto" w:fill="FFFFFF"/>
        </w:rPr>
        <w:t xml:space="preserve"> involved in federal law. </w:t>
      </w:r>
      <w:r w:rsidRPr="003E19AC">
        <w:rPr>
          <w:rFonts w:ascii="Times New Roman" w:eastAsia="Times New Roman" w:hAnsi="Times New Roman" w:cs="Times New Roman"/>
          <w:color w:val="2E2E2E"/>
          <w:shd w:val="clear" w:color="auto" w:fill="FFFFFF"/>
        </w:rPr>
        <w:t xml:space="preserve"> </w:t>
      </w:r>
      <w:r w:rsidRPr="003E19AC">
        <w:rPr>
          <w:rFonts w:ascii="Times New Roman" w:eastAsia="Times New Roman" w:hAnsi="Times New Roman" w:cs="Times New Roman"/>
          <w:shd w:val="clear" w:color="auto" w:fill="FFFFFF"/>
        </w:rPr>
        <w:t xml:space="preserve">The </w:t>
      </w:r>
      <w:r w:rsidRPr="00A02ADF">
        <w:rPr>
          <w:rFonts w:ascii="Times New Roman" w:eastAsia="Times New Roman" w:hAnsi="Times New Roman" w:cs="Times New Roman"/>
          <w:b/>
          <w:shd w:val="clear" w:color="auto" w:fill="FFFFFF"/>
        </w:rPr>
        <w:t>Federal Bar Association</w:t>
      </w:r>
      <w:r w:rsidRPr="003E19AC">
        <w:rPr>
          <w:rFonts w:ascii="Times New Roman" w:eastAsia="Times New Roman" w:hAnsi="Times New Roman" w:cs="Times New Roman"/>
          <w:shd w:val="clear" w:color="auto" w:fill="FFFFFF"/>
        </w:rPr>
        <w:t>, founded in 1920,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is an influential legal bar association consisting of more than 18,000 members, including 1,500 federal judges. </w:t>
      </w:r>
      <w:r w:rsidRPr="003E19AC">
        <w:rPr>
          <w:rFonts w:ascii="Times New Roman" w:eastAsia="Times New Roman" w:hAnsi="Times New Roman" w:cs="Times New Roman"/>
          <w:shd w:val="clear" w:color="auto" w:fill="FFFFFF"/>
        </w:rPr>
        <w:t xml:space="preserve">Our members run the gamut of federal practice: attorneys practicing in small to large legal firms, attorneys in corporations and federal agencies, and members of the judiciary. </w:t>
      </w:r>
    </w:p>
    <w:p w:rsidR="00DB2E98" w:rsidRDefault="00DB2E98" w:rsidP="00DB2E98">
      <w:pPr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DB2E98" w:rsidRPr="00826871" w:rsidRDefault="00DB2E98" w:rsidP="00DB2E98">
      <w:pPr>
        <w:jc w:val="both"/>
        <w:rPr>
          <w:rFonts w:ascii="Times New Roman" w:eastAsia="Times New Roman" w:hAnsi="Times New Roman" w:cs="Times New Roman"/>
        </w:rPr>
      </w:pPr>
      <w:r w:rsidRPr="003E19AC">
        <w:rPr>
          <w:rFonts w:ascii="Times New Roman" w:eastAsia="Times New Roman" w:hAnsi="Times New Roman" w:cs="Times New Roman"/>
          <w:color w:val="000000"/>
        </w:rPr>
        <w:t xml:space="preserve">To promote the </w:t>
      </w:r>
      <w:r w:rsidRPr="00647BC5">
        <w:rPr>
          <w:rFonts w:ascii="Times New Roman" w:eastAsia="Times New Roman" w:hAnsi="Times New Roman" w:cs="Times New Roman"/>
          <w:b/>
          <w:color w:val="000000"/>
        </w:rPr>
        <w:t>sound administration of justice</w:t>
      </w:r>
      <w:r w:rsidRPr="003E19AC">
        <w:rPr>
          <w:rFonts w:ascii="Times New Roman" w:eastAsia="Times New Roman" w:hAnsi="Times New Roman" w:cs="Times New Roman"/>
          <w:color w:val="000000"/>
        </w:rPr>
        <w:t xml:space="preserve">, FBA members are privy to </w:t>
      </w:r>
      <w:r>
        <w:rPr>
          <w:rFonts w:ascii="Times New Roman" w:eastAsia="Times New Roman" w:hAnsi="Times New Roman" w:cs="Times New Roman"/>
          <w:color w:val="000000"/>
        </w:rPr>
        <w:t xml:space="preserve">vibrant </w:t>
      </w:r>
      <w:r w:rsidRPr="003E19AC">
        <w:rPr>
          <w:rFonts w:ascii="Times New Roman" w:eastAsia="Times New Roman" w:hAnsi="Times New Roman" w:cs="Times New Roman"/>
          <w:color w:val="000000"/>
        </w:rPr>
        <w:t>programs that enhance the</w:t>
      </w:r>
      <w:r>
        <w:rPr>
          <w:rFonts w:ascii="Times New Roman" w:eastAsia="Times New Roman" w:hAnsi="Times New Roman" w:cs="Times New Roman"/>
          <w:color w:val="000000"/>
        </w:rPr>
        <w:t>ir</w:t>
      </w:r>
      <w:r w:rsidRPr="003E19AC">
        <w:rPr>
          <w:rFonts w:ascii="Times New Roman" w:eastAsia="Times New Roman" w:hAnsi="Times New Roman" w:cs="Times New Roman"/>
          <w:color w:val="000000"/>
        </w:rPr>
        <w:t xml:space="preserve"> professional growth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311743">
        <w:rPr>
          <w:rFonts w:ascii="Times New Roman" w:eastAsia="Times New Roman" w:hAnsi="Times New Roman"/>
        </w:rPr>
        <w:t xml:space="preserve">Joining the FBA entitles you to membership within the national organization as well as within your local FBA chapter.  </w:t>
      </w:r>
      <w:r w:rsidRPr="00311743">
        <w:rPr>
          <w:rFonts w:ascii="Times New Roman" w:hAnsi="Times New Roman"/>
        </w:rPr>
        <w:t>Membership will provide you with technical information, advocacy, and professional networking opportunities</w:t>
      </w:r>
      <w:r>
        <w:rPr>
          <w:rFonts w:ascii="Times New Roman" w:hAnsi="Times New Roman"/>
        </w:rPr>
        <w:t xml:space="preserve"> to</w:t>
      </w:r>
      <w:r w:rsidRPr="00311743">
        <w:rPr>
          <w:rFonts w:ascii="Times New Roman" w:hAnsi="Times New Roman"/>
        </w:rPr>
        <w:t xml:space="preserve"> help </w:t>
      </w:r>
      <w:r w:rsidRPr="00647BC5">
        <w:rPr>
          <w:rFonts w:ascii="Times New Roman" w:hAnsi="Times New Roman"/>
          <w:b/>
        </w:rPr>
        <w:t>advance your career</w:t>
      </w:r>
      <w:r w:rsidRPr="00311743">
        <w:rPr>
          <w:rFonts w:ascii="Times New Roman" w:hAnsi="Times New Roman"/>
        </w:rPr>
        <w:t xml:space="preserve">. </w:t>
      </w:r>
      <w:r w:rsidRPr="00311743">
        <w:rPr>
          <w:rFonts w:ascii="Times New Roman" w:eastAsia="Times New Roman" w:hAnsi="Times New Roman"/>
        </w:rPr>
        <w:t xml:space="preserve">FBA members receive a host of </w:t>
      </w:r>
      <w:r w:rsidRPr="00647BC5">
        <w:rPr>
          <w:rFonts w:ascii="Times New Roman" w:eastAsia="Times New Roman" w:hAnsi="Times New Roman"/>
          <w:b/>
        </w:rPr>
        <w:t>special benefits</w:t>
      </w:r>
      <w:r w:rsidRPr="00311743">
        <w:rPr>
          <w:rFonts w:ascii="Times New Roman" w:eastAsia="Times New Roman" w:hAnsi="Times New Roman"/>
        </w:rPr>
        <w:t xml:space="preserve"> designed to uphold the mission of the FBA and support each member’s career within the federal legal system.  </w:t>
      </w:r>
      <w:r w:rsidRPr="00311743">
        <w:rPr>
          <w:rFonts w:ascii="Times New Roman" w:hAnsi="Times New Roman"/>
        </w:rPr>
        <w:t>As part of your membership in the FBA you will receive the following:</w:t>
      </w:r>
    </w:p>
    <w:p w:rsidR="00DB2E98" w:rsidRPr="003E19AC" w:rsidRDefault="00DB2E98" w:rsidP="00DB2E98">
      <w:pPr>
        <w:jc w:val="both"/>
        <w:rPr>
          <w:rFonts w:ascii="Times New Roman" w:hAnsi="Times New Roman" w:cs="Times New Roman"/>
        </w:rPr>
      </w:pPr>
    </w:p>
    <w:p w:rsidR="00DB2E98" w:rsidRPr="00D64EB3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 xml:space="preserve">Member Plus </w:t>
      </w:r>
      <w:r>
        <w:rPr>
          <w:rFonts w:ascii="Times New Roman" w:hAnsi="Times New Roman" w:cs="Times New Roman"/>
        </w:rPr>
        <w:t>Program – sa</w:t>
      </w:r>
      <w:r w:rsidRPr="003E19AC">
        <w:rPr>
          <w:rFonts w:ascii="Times New Roman" w:hAnsi="Times New Roman" w:cs="Times New Roman"/>
        </w:rPr>
        <w:t>vings and discounts from Program partners</w:t>
      </w:r>
    </w:p>
    <w:p w:rsidR="00DB2E98" w:rsidRPr="003E19AC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Online membership directory</w:t>
      </w:r>
    </w:p>
    <w:p w:rsidR="00DB2E98" w:rsidRPr="003E19AC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Discounted rates for CLE, networking events, publications, and other services</w:t>
      </w:r>
    </w:p>
    <w:p w:rsidR="00DB2E98" w:rsidRPr="003E19AC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Educational and leadership opportunities from your local chapter, practice area sections, and career divisions</w:t>
      </w:r>
    </w:p>
    <w:p w:rsidR="00DB2E98" w:rsidRPr="003E19AC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Monthly updates on recent government relations developments</w:t>
      </w:r>
    </w:p>
    <w:p w:rsidR="00DB2E98" w:rsidRDefault="00DB2E98" w:rsidP="00DB2E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 xml:space="preserve">News and substantive articles in </w:t>
      </w:r>
      <w:r w:rsidRPr="00D3593B">
        <w:rPr>
          <w:rFonts w:ascii="Times New Roman" w:hAnsi="Times New Roman" w:cs="Times New Roman"/>
          <w:i/>
        </w:rPr>
        <w:t>The Federal Lawyer</w:t>
      </w:r>
      <w:r w:rsidRPr="003E19AC">
        <w:rPr>
          <w:rFonts w:ascii="Times New Roman" w:hAnsi="Times New Roman" w:cs="Times New Roman"/>
        </w:rPr>
        <w:t xml:space="preserve"> magazine, the FBA </w:t>
      </w:r>
      <w:proofErr w:type="spellStart"/>
      <w:r w:rsidRPr="003E19AC">
        <w:rPr>
          <w:rFonts w:ascii="Times New Roman" w:hAnsi="Times New Roman" w:cs="Times New Roman"/>
        </w:rPr>
        <w:t>eNewsletter</w:t>
      </w:r>
      <w:proofErr w:type="spellEnd"/>
      <w:r w:rsidRPr="003E19AC">
        <w:rPr>
          <w:rFonts w:ascii="Times New Roman" w:hAnsi="Times New Roman" w:cs="Times New Roman"/>
        </w:rPr>
        <w:t>, and section and division newsletters</w:t>
      </w:r>
    </w:p>
    <w:p w:rsidR="00DB2E98" w:rsidRPr="00D64EB3" w:rsidRDefault="00DB2E98" w:rsidP="00DB2E98">
      <w:pPr>
        <w:pStyle w:val="ListParagraph"/>
        <w:jc w:val="both"/>
        <w:rPr>
          <w:rFonts w:ascii="Times New Roman" w:hAnsi="Times New Roman" w:cs="Times New Roman"/>
        </w:rPr>
      </w:pPr>
    </w:p>
    <w:p w:rsidR="00DB2E98" w:rsidRPr="000A12EC" w:rsidRDefault="00DB2E98" w:rsidP="00DB2E9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9163C">
        <w:rPr>
          <w:rFonts w:ascii="Times New Roman" w:eastAsia="Times New Roman" w:hAnsi="Times New Roman" w:cs="Times New Roman"/>
        </w:rPr>
        <w:t xml:space="preserve">We are excited </w:t>
      </w:r>
      <w:r>
        <w:rPr>
          <w:rFonts w:ascii="Times New Roman" w:eastAsia="Times New Roman" w:hAnsi="Times New Roman" w:cs="Times New Roman"/>
        </w:rPr>
        <w:t>to get</w:t>
      </w:r>
      <w:r w:rsidRPr="00B9163C">
        <w:rPr>
          <w:rFonts w:ascii="Times New Roman" w:eastAsia="Times New Roman" w:hAnsi="Times New Roman" w:cs="Times New Roman"/>
        </w:rPr>
        <w:t xml:space="preserve"> to know you better and </w:t>
      </w:r>
      <w:r>
        <w:rPr>
          <w:rFonts w:ascii="Times New Roman" w:eastAsia="Times New Roman" w:hAnsi="Times New Roman" w:cs="Times New Roman"/>
        </w:rPr>
        <w:t>learn</w:t>
      </w:r>
      <w:r w:rsidRPr="00B9163C">
        <w:rPr>
          <w:rFonts w:ascii="Times New Roman" w:eastAsia="Times New Roman" w:hAnsi="Times New Roman" w:cs="Times New Roman"/>
        </w:rPr>
        <w:t xml:space="preserve"> about your needs. </w:t>
      </w:r>
      <w:r w:rsidRPr="003E19AC">
        <w:rPr>
          <w:rFonts w:ascii="Times New Roman" w:hAnsi="Times New Roman" w:cs="Times New Roman"/>
        </w:rPr>
        <w:t xml:space="preserve">For your convenience, </w:t>
      </w:r>
      <w:r>
        <w:rPr>
          <w:rFonts w:ascii="Times New Roman" w:hAnsi="Times New Roman" w:cs="Times New Roman"/>
        </w:rPr>
        <w:t>we invite you to</w:t>
      </w:r>
      <w:r w:rsidRPr="003E1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sign up</w:t>
      </w:r>
      <w:r w:rsidRPr="003E19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membership </w:t>
      </w:r>
      <w:r w:rsidRPr="003E19AC">
        <w:rPr>
          <w:rFonts w:ascii="Times New Roman" w:hAnsi="Times New Roman" w:cs="Times New Roman"/>
        </w:rPr>
        <w:t>using any one of the following methods:</w:t>
      </w:r>
    </w:p>
    <w:p w:rsidR="00DB2E98" w:rsidRPr="003E19AC" w:rsidRDefault="00DB2E98" w:rsidP="00DB2E98">
      <w:pPr>
        <w:rPr>
          <w:rFonts w:ascii="Times New Roman" w:hAnsi="Times New Roman" w:cs="Times New Roman"/>
        </w:rPr>
      </w:pPr>
    </w:p>
    <w:p w:rsidR="00DB2E98" w:rsidRPr="003E19AC" w:rsidRDefault="00DB2E98" w:rsidP="00DB2E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Visit </w:t>
      </w:r>
      <w:hyperlink r:id="rId5" w:history="1">
        <w:r w:rsidRPr="005E3655">
          <w:rPr>
            <w:rStyle w:val="Hyperlink"/>
            <w:rFonts w:ascii="Times New Roman" w:hAnsi="Times New Roman" w:cs="Times New Roman"/>
          </w:rPr>
          <w:t>www.fedbar.org/join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</w:p>
    <w:p w:rsidR="00DB2E98" w:rsidRPr="003E19AC" w:rsidRDefault="00DB2E98" w:rsidP="00DB2E9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000000"/>
        </w:rPr>
      </w:pPr>
      <w:r w:rsidRPr="003E19AC">
        <w:rPr>
          <w:rFonts w:ascii="Times New Roman" w:hAnsi="Times New Roman" w:cs="Times New Roman"/>
          <w:color w:val="000000"/>
        </w:rPr>
        <w:t xml:space="preserve">Call the Membership Department at </w:t>
      </w:r>
      <w:r w:rsidRPr="003E19AC">
        <w:rPr>
          <w:rFonts w:ascii="Times New Roman" w:hAnsi="Times New Roman" w:cs="Times New Roman"/>
        </w:rPr>
        <w:t xml:space="preserve">(571) 481-9100 and </w:t>
      </w:r>
      <w:r>
        <w:rPr>
          <w:rFonts w:ascii="Times New Roman" w:hAnsi="Times New Roman" w:cs="Times New Roman"/>
        </w:rPr>
        <w:t>join by phone</w:t>
      </w:r>
      <w:r w:rsidRPr="003E19AC">
        <w:rPr>
          <w:rFonts w:ascii="Times New Roman" w:hAnsi="Times New Roman" w:cs="Times New Roman"/>
          <w:color w:val="000000"/>
        </w:rPr>
        <w:t xml:space="preserve"> </w:t>
      </w:r>
    </w:p>
    <w:p w:rsidR="00DB2E98" w:rsidRPr="003E19AC" w:rsidRDefault="00DB2E98" w:rsidP="00DB2E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Complete the attached form and send it by fax to: (571) 481-9000</w:t>
      </w:r>
    </w:p>
    <w:p w:rsidR="00DB2E98" w:rsidRPr="003E19AC" w:rsidRDefault="00DB2E98" w:rsidP="00DB2E98">
      <w:pPr>
        <w:pStyle w:val="ListParagraph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000000"/>
        </w:rPr>
      </w:pPr>
      <w:r w:rsidRPr="003E19AC">
        <w:rPr>
          <w:rFonts w:ascii="Times New Roman" w:hAnsi="Times New Roman" w:cs="Times New Roman"/>
        </w:rPr>
        <w:t xml:space="preserve">Or mail it to:  </w:t>
      </w:r>
    </w:p>
    <w:p w:rsidR="00DB2E98" w:rsidRPr="003E19AC" w:rsidRDefault="00DB2E98" w:rsidP="00DB2E98">
      <w:pPr>
        <w:ind w:left="2520"/>
        <w:rPr>
          <w:rFonts w:ascii="Times New Roman" w:hAnsi="Times New Roman" w:cs="Times New Roman"/>
          <w:vertAlign w:val="subscript"/>
        </w:rPr>
      </w:pPr>
      <w:r w:rsidRPr="003E19AC">
        <w:rPr>
          <w:rFonts w:ascii="Times New Roman" w:hAnsi="Times New Roman" w:cs="Times New Roman"/>
        </w:rPr>
        <w:t>Attention Membership</w:t>
      </w:r>
    </w:p>
    <w:p w:rsidR="00DB2E98" w:rsidRPr="003E19AC" w:rsidRDefault="00DB2E98" w:rsidP="00DB2E98">
      <w:pPr>
        <w:ind w:left="2520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Federal Bar Association</w:t>
      </w:r>
    </w:p>
    <w:p w:rsidR="00DB2E98" w:rsidRPr="003E19AC" w:rsidRDefault="00DB2E98" w:rsidP="00DB2E98">
      <w:pPr>
        <w:ind w:left="2520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PO BOX 79395</w:t>
      </w:r>
    </w:p>
    <w:p w:rsidR="00DB2E98" w:rsidRDefault="00DB2E98" w:rsidP="00DB2E98">
      <w:pPr>
        <w:ind w:left="2520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Baltimore, MD 21279-0395</w:t>
      </w:r>
      <w:bookmarkStart w:id="0" w:name="_GoBack"/>
      <w:bookmarkEnd w:id="0"/>
    </w:p>
    <w:p w:rsidR="00DB2E98" w:rsidRPr="003E19AC" w:rsidRDefault="00DB2E98" w:rsidP="00DB2E98">
      <w:pPr>
        <w:ind w:left="2520"/>
        <w:rPr>
          <w:rFonts w:ascii="Times New Roman" w:hAnsi="Times New Roman" w:cs="Times New Roman"/>
        </w:rPr>
      </w:pPr>
    </w:p>
    <w:p w:rsidR="00DB2E98" w:rsidRDefault="00DB2E98" w:rsidP="00DB2E9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 xml:space="preserve">I look forward to welcoming you to </w:t>
      </w:r>
      <w:r>
        <w:rPr>
          <w:rFonts w:ascii="Times New Roman" w:hAnsi="Times New Roman" w:cs="Times New Roman"/>
        </w:rPr>
        <w:t>our</w:t>
      </w:r>
      <w:r w:rsidRPr="003E19AC">
        <w:rPr>
          <w:rFonts w:ascii="Times New Roman" w:hAnsi="Times New Roman" w:cs="Times New Roman"/>
        </w:rPr>
        <w:t xml:space="preserve"> unparalleled professional legal association!</w:t>
      </w:r>
    </w:p>
    <w:p w:rsidR="00DB2E98" w:rsidRDefault="00DB2E98" w:rsidP="00DB2E9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B2E98" w:rsidRPr="003E19AC" w:rsidRDefault="00DB2E98" w:rsidP="00DB2E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19AC">
        <w:rPr>
          <w:rFonts w:ascii="Times New Roman" w:hAnsi="Times New Roman" w:cs="Times New Roman"/>
        </w:rPr>
        <w:t>Sincerely,</w:t>
      </w:r>
    </w:p>
    <w:p w:rsidR="00DB2E98" w:rsidRPr="00F121DE" w:rsidRDefault="00DB2E98" w:rsidP="00DB2E98">
      <w:pPr>
        <w:rPr>
          <w:rFonts w:ascii="Times New Roman" w:hAnsi="Times New Roman" w:cs="Times New Roman"/>
        </w:rPr>
      </w:pPr>
    </w:p>
    <w:p w:rsidR="00DB2E98" w:rsidRDefault="00DB2E98"/>
    <w:sectPr w:rsidR="00DB2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045DC"/>
    <w:multiLevelType w:val="hybridMultilevel"/>
    <w:tmpl w:val="27487120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49EB0A03"/>
    <w:multiLevelType w:val="hybridMultilevel"/>
    <w:tmpl w:val="72AEF3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98"/>
    <w:rsid w:val="00D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C9A8"/>
  <w15:chartTrackingRefBased/>
  <w15:docId w15:val="{B288484D-F52A-42CC-9D7F-6A94E141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2E9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dbar.org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Zaretskie</dc:creator>
  <cp:keywords/>
  <dc:description/>
  <cp:lastModifiedBy>Jane Zaretskie</cp:lastModifiedBy>
  <cp:revision>1</cp:revision>
  <dcterms:created xsi:type="dcterms:W3CDTF">2016-08-01T20:30:00Z</dcterms:created>
  <dcterms:modified xsi:type="dcterms:W3CDTF">2016-08-01T20:32:00Z</dcterms:modified>
</cp:coreProperties>
</file>