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02A" w:rsidRPr="00F73E1A" w:rsidRDefault="00F73E1A" w:rsidP="00F73E1A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F73E1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DRAFT </w:t>
      </w:r>
      <w:r w:rsidR="00881BB8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ITINERARY </w:t>
      </w:r>
      <w:r w:rsidRPr="00F73E1A">
        <w:rPr>
          <w:rFonts w:ascii="Times New Roman" w:hAnsi="Times New Roman" w:cs="Times New Roman"/>
          <w:i/>
          <w:color w:val="FF0000"/>
          <w:sz w:val="24"/>
          <w:szCs w:val="24"/>
        </w:rPr>
        <w:t>FOR USE AND MODIFICATION BY COURTS</w:t>
      </w:r>
    </w:p>
    <w:p w:rsidR="00BF4EDA" w:rsidRPr="00BE2193" w:rsidRDefault="00F12CA9" w:rsidP="00F73E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2193">
        <w:rPr>
          <w:rFonts w:ascii="Times New Roman" w:hAnsi="Times New Roman" w:cs="Times New Roman"/>
          <w:b/>
          <w:sz w:val="24"/>
          <w:szCs w:val="24"/>
        </w:rPr>
        <w:t xml:space="preserve">Open Doors to Federal Courts </w:t>
      </w:r>
      <w:r w:rsidR="00BF4EDA" w:rsidRPr="00BE2193">
        <w:rPr>
          <w:rFonts w:ascii="Times New Roman" w:hAnsi="Times New Roman" w:cs="Times New Roman"/>
          <w:b/>
          <w:sz w:val="24"/>
          <w:szCs w:val="24"/>
        </w:rPr>
        <w:t>Law Day</w:t>
      </w:r>
      <w:r w:rsidR="00F73E1A">
        <w:rPr>
          <w:rFonts w:ascii="Times New Roman" w:hAnsi="Times New Roman" w:cs="Times New Roman"/>
          <w:b/>
          <w:sz w:val="24"/>
          <w:szCs w:val="24"/>
        </w:rPr>
        <w:t>/Law Month</w:t>
      </w:r>
      <w:r w:rsidR="00BF4EDA" w:rsidRPr="00BE2193">
        <w:rPr>
          <w:rFonts w:ascii="Times New Roman" w:hAnsi="Times New Roman" w:cs="Times New Roman"/>
          <w:b/>
          <w:sz w:val="24"/>
          <w:szCs w:val="24"/>
        </w:rPr>
        <w:t xml:space="preserve"> Activities at Courthouse</w:t>
      </w:r>
      <w:r w:rsidR="00881BB8">
        <w:rPr>
          <w:rFonts w:ascii="Times New Roman" w:hAnsi="Times New Roman" w:cs="Times New Roman"/>
          <w:b/>
          <w:sz w:val="24"/>
          <w:szCs w:val="24"/>
        </w:rPr>
        <w:t>s</w:t>
      </w:r>
    </w:p>
    <w:p w:rsidR="0017131B" w:rsidRPr="00BE2193" w:rsidRDefault="00E6129B" w:rsidP="00F73E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BE2193">
        <w:rPr>
          <w:rFonts w:ascii="Times New Roman" w:hAnsi="Times New Roman" w:cs="Times New Roman"/>
          <w:b/>
        </w:rPr>
        <w:t>T</w:t>
      </w:r>
      <w:r w:rsidR="00F12CA9" w:rsidRPr="00BE2193">
        <w:rPr>
          <w:rFonts w:ascii="Times New Roman" w:hAnsi="Times New Roman" w:cs="Times New Roman"/>
          <w:b/>
        </w:rPr>
        <w:t>arget Audiences:</w:t>
      </w:r>
      <w:r w:rsidR="00F12CA9" w:rsidRPr="00BE2193">
        <w:rPr>
          <w:rFonts w:ascii="Times New Roman" w:hAnsi="Times New Roman" w:cs="Times New Roman"/>
        </w:rPr>
        <w:t xml:space="preserve">  High School Stude</w:t>
      </w:r>
      <w:r w:rsidR="003D6C2C" w:rsidRPr="00BE2193">
        <w:rPr>
          <w:rFonts w:ascii="Times New Roman" w:hAnsi="Times New Roman" w:cs="Times New Roman"/>
        </w:rPr>
        <w:t>nt</w:t>
      </w:r>
      <w:r w:rsidR="00F12CA9" w:rsidRPr="00BE2193">
        <w:rPr>
          <w:rFonts w:ascii="Times New Roman" w:hAnsi="Times New Roman" w:cs="Times New Roman"/>
        </w:rPr>
        <w:t>s, Teachers, and Other Adults</w:t>
      </w:r>
    </w:p>
    <w:p w:rsidR="00E6129B" w:rsidRPr="00F73E1A" w:rsidRDefault="00E6129B" w:rsidP="00F73E1A">
      <w:pPr>
        <w:spacing w:after="0" w:line="240" w:lineRule="auto"/>
        <w:ind w:left="-90"/>
        <w:rPr>
          <w:rFonts w:ascii="Times New Roman" w:hAnsi="Times New Roman" w:cs="Times New Roman"/>
          <w:i/>
          <w:color w:val="FF0000"/>
        </w:rPr>
      </w:pPr>
      <w:r w:rsidRPr="00F73E1A">
        <w:rPr>
          <w:rFonts w:ascii="Times New Roman" w:hAnsi="Times New Roman" w:cs="Times New Roman"/>
          <w:i/>
          <w:color w:val="FF0000"/>
          <w:sz w:val="24"/>
          <w:szCs w:val="24"/>
        </w:rPr>
        <w:t>Program components can be used as they are</w:t>
      </w:r>
      <w:r w:rsidR="00BF4EDA" w:rsidRPr="00F73E1A">
        <w:rPr>
          <w:rFonts w:ascii="Times New Roman" w:hAnsi="Times New Roman" w:cs="Times New Roman"/>
          <w:i/>
          <w:color w:val="FF0000"/>
          <w:sz w:val="24"/>
          <w:szCs w:val="24"/>
        </w:rPr>
        <w:t>,</w:t>
      </w:r>
      <w:r w:rsidRPr="00F73E1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or modified</w:t>
      </w:r>
      <w:r w:rsidR="00BF4EDA" w:rsidRPr="00F73E1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to address different needs and interests</w:t>
      </w:r>
      <w:r w:rsidRPr="00F73E1A">
        <w:rPr>
          <w:rFonts w:ascii="Times New Roman" w:hAnsi="Times New Roman" w:cs="Times New Roman"/>
          <w:i/>
          <w:color w:val="FF0000"/>
          <w:sz w:val="24"/>
          <w:szCs w:val="24"/>
        </w:rPr>
        <w:t>.  Each component can stand alone or be added to different content in different sequences</w:t>
      </w:r>
    </w:p>
    <w:p w:rsidR="00F73E1A" w:rsidRDefault="00F73E1A" w:rsidP="00553D16">
      <w:pPr>
        <w:spacing w:after="0"/>
        <w:ind w:left="-90"/>
        <w:rPr>
          <w:rFonts w:ascii="Times New Roman" w:hAnsi="Times New Roman" w:cs="Times New Roman"/>
          <w:i/>
          <w:sz w:val="24"/>
          <w:szCs w:val="24"/>
        </w:rPr>
      </w:pPr>
    </w:p>
    <w:p w:rsidR="00F12CA9" w:rsidRPr="00F73E1A" w:rsidRDefault="001C2E49" w:rsidP="00553D16">
      <w:pPr>
        <w:spacing w:after="0"/>
        <w:ind w:left="-90"/>
        <w:rPr>
          <w:rFonts w:ascii="Times New Roman" w:hAnsi="Times New Roman" w:cs="Times New Roman"/>
          <w:b/>
          <w:sz w:val="24"/>
          <w:szCs w:val="24"/>
        </w:rPr>
      </w:pPr>
      <w:r w:rsidRPr="00F73E1A">
        <w:rPr>
          <w:rFonts w:ascii="Times New Roman" w:hAnsi="Times New Roman" w:cs="Times New Roman"/>
          <w:i/>
          <w:sz w:val="24"/>
          <w:szCs w:val="24"/>
        </w:rPr>
        <w:t>10 minutes</w:t>
      </w:r>
      <w:r w:rsidRPr="00F73E1A">
        <w:rPr>
          <w:rFonts w:ascii="Times New Roman" w:hAnsi="Times New Roman" w:cs="Times New Roman"/>
          <w:b/>
          <w:sz w:val="24"/>
          <w:szCs w:val="24"/>
        </w:rPr>
        <w:tab/>
      </w:r>
      <w:r w:rsidR="0091224F" w:rsidRPr="00F73E1A">
        <w:rPr>
          <w:rFonts w:ascii="Times New Roman" w:hAnsi="Times New Roman" w:cs="Times New Roman"/>
          <w:b/>
          <w:sz w:val="24"/>
          <w:szCs w:val="24"/>
        </w:rPr>
        <w:t xml:space="preserve">Component 1. </w:t>
      </w:r>
      <w:r w:rsidR="00E6129B" w:rsidRPr="00F73E1A">
        <w:rPr>
          <w:rFonts w:ascii="Times New Roman" w:hAnsi="Times New Roman" w:cs="Times New Roman"/>
          <w:b/>
          <w:sz w:val="24"/>
          <w:szCs w:val="24"/>
        </w:rPr>
        <w:t xml:space="preserve"> Federal Courts and </w:t>
      </w:r>
      <w:r w:rsidRPr="00F73E1A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 xml:space="preserve">Your </w:t>
      </w:r>
      <w:r w:rsidR="003B5E73" w:rsidRPr="00F73E1A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Life</w:t>
      </w:r>
    </w:p>
    <w:p w:rsidR="00F06CCC" w:rsidRPr="00F73E1A" w:rsidRDefault="00F12CA9" w:rsidP="00553D16">
      <w:pPr>
        <w:spacing w:after="0"/>
        <w:ind w:left="-90"/>
        <w:rPr>
          <w:rFonts w:ascii="Times New Roman" w:hAnsi="Times New Roman" w:cs="Times New Roman"/>
          <w:sz w:val="24"/>
          <w:szCs w:val="24"/>
        </w:rPr>
      </w:pPr>
      <w:r w:rsidRPr="00F73E1A">
        <w:rPr>
          <w:rFonts w:ascii="Times New Roman" w:hAnsi="Times New Roman" w:cs="Times New Roman"/>
          <w:b/>
          <w:sz w:val="24"/>
          <w:szCs w:val="24"/>
        </w:rPr>
        <w:tab/>
      </w:r>
      <w:r w:rsidRPr="00F73E1A">
        <w:rPr>
          <w:rFonts w:ascii="Times New Roman" w:hAnsi="Times New Roman" w:cs="Times New Roman"/>
          <w:b/>
          <w:sz w:val="24"/>
          <w:szCs w:val="24"/>
        </w:rPr>
        <w:tab/>
      </w:r>
      <w:r w:rsidRPr="00F73E1A">
        <w:rPr>
          <w:rFonts w:ascii="Times New Roman" w:hAnsi="Times New Roman" w:cs="Times New Roman"/>
          <w:b/>
          <w:sz w:val="24"/>
          <w:szCs w:val="24"/>
        </w:rPr>
        <w:tab/>
      </w:r>
      <w:r w:rsidR="00AD0C55" w:rsidRPr="00F73E1A">
        <w:rPr>
          <w:rFonts w:ascii="Times New Roman" w:hAnsi="Times New Roman" w:cs="Times New Roman"/>
          <w:b/>
          <w:sz w:val="24"/>
          <w:szCs w:val="24"/>
        </w:rPr>
        <w:t xml:space="preserve">Introduction and Orientation Prior to the Tour:  </w:t>
      </w:r>
      <w:r w:rsidR="00F06CCC" w:rsidRPr="00F73E1A">
        <w:rPr>
          <w:rFonts w:ascii="Times New Roman" w:hAnsi="Times New Roman" w:cs="Times New Roman"/>
          <w:sz w:val="24"/>
          <w:szCs w:val="24"/>
        </w:rPr>
        <w:t xml:space="preserve">Federal Courts </w:t>
      </w:r>
      <w:r w:rsidR="0083402A" w:rsidRPr="00F73E1A">
        <w:rPr>
          <w:rFonts w:ascii="Times New Roman" w:hAnsi="Times New Roman" w:cs="Times New Roman"/>
          <w:sz w:val="24"/>
          <w:szCs w:val="24"/>
        </w:rPr>
        <w:t xml:space="preserve">Have an </w:t>
      </w:r>
      <w:r w:rsidR="00F73E1A">
        <w:rPr>
          <w:rFonts w:ascii="Times New Roman" w:hAnsi="Times New Roman" w:cs="Times New Roman"/>
          <w:sz w:val="24"/>
          <w:szCs w:val="24"/>
        </w:rPr>
        <w:tab/>
      </w:r>
      <w:r w:rsidR="00F73E1A">
        <w:rPr>
          <w:rFonts w:ascii="Times New Roman" w:hAnsi="Times New Roman" w:cs="Times New Roman"/>
          <w:sz w:val="24"/>
          <w:szCs w:val="24"/>
        </w:rPr>
        <w:tab/>
      </w:r>
      <w:r w:rsidR="00F73E1A">
        <w:rPr>
          <w:rFonts w:ascii="Times New Roman" w:hAnsi="Times New Roman" w:cs="Times New Roman"/>
          <w:sz w:val="24"/>
          <w:szCs w:val="24"/>
        </w:rPr>
        <w:tab/>
      </w:r>
      <w:r w:rsidR="00F73E1A">
        <w:rPr>
          <w:rFonts w:ascii="Times New Roman" w:hAnsi="Times New Roman" w:cs="Times New Roman"/>
          <w:sz w:val="24"/>
          <w:szCs w:val="24"/>
        </w:rPr>
        <w:tab/>
      </w:r>
      <w:r w:rsidR="0083402A" w:rsidRPr="00F73E1A">
        <w:rPr>
          <w:rFonts w:ascii="Times New Roman" w:hAnsi="Times New Roman" w:cs="Times New Roman"/>
          <w:sz w:val="24"/>
          <w:szCs w:val="24"/>
        </w:rPr>
        <w:t xml:space="preserve">Impact on You </w:t>
      </w:r>
      <w:r w:rsidR="00F06CCC" w:rsidRPr="00F73E1A">
        <w:rPr>
          <w:rFonts w:ascii="Times New Roman" w:hAnsi="Times New Roman" w:cs="Times New Roman"/>
          <w:sz w:val="24"/>
          <w:szCs w:val="24"/>
        </w:rPr>
        <w:t>Even If You Never Go to a Courthouse</w:t>
      </w:r>
    </w:p>
    <w:p w:rsidR="00AD0C55" w:rsidRPr="00F73E1A" w:rsidRDefault="00AD0C55" w:rsidP="00AD0C55">
      <w:pPr>
        <w:pStyle w:val="ListParagraph"/>
        <w:numPr>
          <w:ilvl w:val="0"/>
          <w:numId w:val="11"/>
        </w:numPr>
        <w:spacing w:after="0"/>
        <w:ind w:left="1800"/>
        <w:rPr>
          <w:rFonts w:ascii="Times New Roman" w:hAnsi="Times New Roman" w:cs="Times New Roman"/>
        </w:rPr>
      </w:pPr>
      <w:r w:rsidRPr="00F73E1A">
        <w:rPr>
          <w:rFonts w:ascii="Times New Roman" w:hAnsi="Times New Roman" w:cs="Times New Roman"/>
          <w:b/>
        </w:rPr>
        <w:t>Place:</w:t>
      </w:r>
      <w:r w:rsidRPr="00F73E1A">
        <w:rPr>
          <w:rFonts w:ascii="Times New Roman" w:hAnsi="Times New Roman" w:cs="Times New Roman"/>
        </w:rPr>
        <w:t xml:space="preserve">  Gathering Space Seating, Internet Connection, and Screen </w:t>
      </w:r>
    </w:p>
    <w:p w:rsidR="0083402A" w:rsidRPr="00F73E1A" w:rsidRDefault="00AD0C55" w:rsidP="00AD0C55">
      <w:pPr>
        <w:pStyle w:val="ListParagraph"/>
        <w:numPr>
          <w:ilvl w:val="0"/>
          <w:numId w:val="11"/>
        </w:numPr>
        <w:spacing w:after="0"/>
        <w:ind w:left="1800"/>
        <w:rPr>
          <w:rFonts w:ascii="Times New Roman" w:hAnsi="Times New Roman" w:cs="Times New Roman"/>
        </w:rPr>
      </w:pPr>
      <w:r w:rsidRPr="00F73E1A">
        <w:rPr>
          <w:rFonts w:ascii="Times New Roman" w:hAnsi="Times New Roman" w:cs="Times New Roman"/>
          <w:b/>
        </w:rPr>
        <w:t>Handout:</w:t>
      </w:r>
      <w:r w:rsidRPr="00F73E1A">
        <w:rPr>
          <w:rFonts w:ascii="Times New Roman" w:hAnsi="Times New Roman" w:cs="Times New Roman"/>
        </w:rPr>
        <w:t xml:space="preserve">  </w:t>
      </w:r>
      <w:r w:rsidR="00AB33E3" w:rsidRPr="00F73E1A">
        <w:rPr>
          <w:rFonts w:ascii="Times New Roman" w:hAnsi="Times New Roman" w:cs="Times New Roman"/>
        </w:rPr>
        <w:t>Federal Court</w:t>
      </w:r>
      <w:r w:rsidR="003D6C2C" w:rsidRPr="00F73E1A">
        <w:rPr>
          <w:rFonts w:ascii="Times New Roman" w:hAnsi="Times New Roman" w:cs="Times New Roman"/>
        </w:rPr>
        <w:t xml:space="preserve"> Decisions Have an Impact on Law-A</w:t>
      </w:r>
      <w:r w:rsidRPr="00F73E1A">
        <w:rPr>
          <w:rFonts w:ascii="Times New Roman" w:hAnsi="Times New Roman" w:cs="Times New Roman"/>
        </w:rPr>
        <w:t xml:space="preserve">biding </w:t>
      </w:r>
      <w:r w:rsidR="003D6C2C" w:rsidRPr="00F73E1A">
        <w:rPr>
          <w:rFonts w:ascii="Times New Roman" w:hAnsi="Times New Roman" w:cs="Times New Roman"/>
        </w:rPr>
        <w:t>Citizens</w:t>
      </w:r>
    </w:p>
    <w:p w:rsidR="00AD0C55" w:rsidRPr="00F73E1A" w:rsidRDefault="00AD0C55" w:rsidP="00AD0C55">
      <w:pPr>
        <w:pStyle w:val="ListParagraph"/>
        <w:numPr>
          <w:ilvl w:val="0"/>
          <w:numId w:val="11"/>
        </w:numPr>
        <w:spacing w:after="0"/>
        <w:ind w:left="1800"/>
        <w:rPr>
          <w:rFonts w:ascii="Times New Roman" w:hAnsi="Times New Roman" w:cs="Times New Roman"/>
        </w:rPr>
      </w:pPr>
      <w:r w:rsidRPr="00F73E1A">
        <w:rPr>
          <w:rFonts w:ascii="Times New Roman" w:hAnsi="Times New Roman" w:cs="Times New Roman"/>
          <w:b/>
        </w:rPr>
        <w:t xml:space="preserve">Activity: </w:t>
      </w:r>
      <w:r w:rsidRPr="00F73E1A">
        <w:rPr>
          <w:rFonts w:ascii="Times New Roman" w:hAnsi="Times New Roman" w:cs="Times New Roman"/>
        </w:rPr>
        <w:t xml:space="preserve">Discussion of Handout </w:t>
      </w:r>
    </w:p>
    <w:p w:rsidR="00AD0C55" w:rsidRPr="00F73E1A" w:rsidRDefault="00AD0C55" w:rsidP="00AD0C55">
      <w:pPr>
        <w:pStyle w:val="ListParagraph"/>
        <w:numPr>
          <w:ilvl w:val="0"/>
          <w:numId w:val="11"/>
        </w:numPr>
        <w:spacing w:after="0"/>
        <w:ind w:left="1800"/>
        <w:rPr>
          <w:rFonts w:ascii="Times New Roman" w:hAnsi="Times New Roman" w:cs="Times New Roman"/>
        </w:rPr>
      </w:pPr>
      <w:r w:rsidRPr="00F73E1A">
        <w:rPr>
          <w:rFonts w:ascii="Times New Roman" w:hAnsi="Times New Roman" w:cs="Times New Roman"/>
          <w:b/>
        </w:rPr>
        <w:t>Travel:</w:t>
      </w:r>
      <w:r w:rsidRPr="00F73E1A">
        <w:rPr>
          <w:rFonts w:ascii="Times New Roman" w:hAnsi="Times New Roman" w:cs="Times New Roman"/>
        </w:rPr>
        <w:t xml:space="preserve">  Walk to Clerk’s Office </w:t>
      </w:r>
    </w:p>
    <w:p w:rsidR="0083402A" w:rsidRPr="00F73E1A" w:rsidRDefault="0083402A" w:rsidP="003D6C2C">
      <w:pPr>
        <w:spacing w:after="0"/>
        <w:ind w:left="2160"/>
        <w:rPr>
          <w:rFonts w:ascii="Times New Roman" w:hAnsi="Times New Roman" w:cs="Times New Roman"/>
          <w:i/>
          <w:sz w:val="24"/>
          <w:szCs w:val="24"/>
        </w:rPr>
      </w:pPr>
    </w:p>
    <w:p w:rsidR="00F12CA9" w:rsidRPr="00F73E1A" w:rsidRDefault="00AD0C55" w:rsidP="003B5E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73E1A">
        <w:rPr>
          <w:rFonts w:ascii="Times New Roman" w:hAnsi="Times New Roman" w:cs="Times New Roman"/>
          <w:i/>
          <w:sz w:val="24"/>
          <w:szCs w:val="24"/>
        </w:rPr>
        <w:t>10</w:t>
      </w:r>
      <w:r w:rsidR="001C2E49" w:rsidRPr="00F73E1A">
        <w:rPr>
          <w:rFonts w:ascii="Times New Roman" w:hAnsi="Times New Roman" w:cs="Times New Roman"/>
          <w:i/>
          <w:sz w:val="24"/>
          <w:szCs w:val="24"/>
        </w:rPr>
        <w:t xml:space="preserve"> minutes</w:t>
      </w:r>
      <w:r w:rsidR="001C2E49" w:rsidRPr="00F73E1A">
        <w:rPr>
          <w:rFonts w:ascii="Times New Roman" w:hAnsi="Times New Roman" w:cs="Times New Roman"/>
          <w:b/>
          <w:sz w:val="24"/>
          <w:szCs w:val="24"/>
        </w:rPr>
        <w:tab/>
      </w:r>
      <w:r w:rsidR="0091224F" w:rsidRPr="00F73E1A">
        <w:rPr>
          <w:rFonts w:ascii="Times New Roman" w:hAnsi="Times New Roman" w:cs="Times New Roman"/>
          <w:b/>
          <w:sz w:val="24"/>
          <w:szCs w:val="24"/>
        </w:rPr>
        <w:t xml:space="preserve">Component 2.  </w:t>
      </w:r>
      <w:r w:rsidR="00E6129B" w:rsidRPr="00F73E1A">
        <w:rPr>
          <w:rFonts w:ascii="Times New Roman" w:hAnsi="Times New Roman" w:cs="Times New Roman"/>
          <w:b/>
          <w:sz w:val="24"/>
          <w:szCs w:val="24"/>
        </w:rPr>
        <w:t xml:space="preserve">Federal Courts and </w:t>
      </w:r>
      <w:r w:rsidR="00FA6387" w:rsidRPr="00F73E1A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Your</w:t>
      </w:r>
      <w:r w:rsidR="00A44E97" w:rsidRPr="00F73E1A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 xml:space="preserve"> </w:t>
      </w:r>
      <w:r w:rsidR="003B5E73" w:rsidRPr="00F73E1A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Career Path</w:t>
      </w:r>
      <w:r w:rsidR="00F12CA9" w:rsidRPr="00F73E1A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 xml:space="preserve"> </w:t>
      </w:r>
    </w:p>
    <w:p w:rsidR="001B61B4" w:rsidRPr="00F73E1A" w:rsidRDefault="00F12CA9" w:rsidP="003B5E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73E1A">
        <w:rPr>
          <w:rFonts w:ascii="Times New Roman" w:hAnsi="Times New Roman" w:cs="Times New Roman"/>
          <w:b/>
          <w:sz w:val="24"/>
          <w:szCs w:val="24"/>
        </w:rPr>
        <w:tab/>
      </w:r>
      <w:r w:rsidRPr="00F73E1A">
        <w:rPr>
          <w:rFonts w:ascii="Times New Roman" w:hAnsi="Times New Roman" w:cs="Times New Roman"/>
          <w:b/>
          <w:sz w:val="24"/>
          <w:szCs w:val="24"/>
        </w:rPr>
        <w:tab/>
        <w:t>You</w:t>
      </w:r>
      <w:r w:rsidR="0083402A" w:rsidRPr="00F73E1A">
        <w:rPr>
          <w:rFonts w:ascii="Times New Roman" w:hAnsi="Times New Roman" w:cs="Times New Roman"/>
          <w:b/>
          <w:sz w:val="24"/>
          <w:szCs w:val="24"/>
        </w:rPr>
        <w:t xml:space="preserve"> Can </w:t>
      </w:r>
      <w:r w:rsidRPr="00F73E1A">
        <w:rPr>
          <w:rFonts w:ascii="Times New Roman" w:hAnsi="Times New Roman" w:cs="Times New Roman"/>
          <w:b/>
          <w:sz w:val="24"/>
          <w:szCs w:val="24"/>
        </w:rPr>
        <w:t xml:space="preserve">Make a Difference </w:t>
      </w:r>
      <w:r w:rsidR="003B5E73" w:rsidRPr="00F73E1A">
        <w:rPr>
          <w:rFonts w:ascii="Times New Roman" w:hAnsi="Times New Roman" w:cs="Times New Roman"/>
          <w:b/>
          <w:sz w:val="24"/>
          <w:szCs w:val="24"/>
        </w:rPr>
        <w:t xml:space="preserve">on the </w:t>
      </w:r>
      <w:r w:rsidRPr="00F73E1A">
        <w:rPr>
          <w:rFonts w:ascii="Times New Roman" w:hAnsi="Times New Roman" w:cs="Times New Roman"/>
          <w:b/>
          <w:sz w:val="24"/>
          <w:szCs w:val="24"/>
        </w:rPr>
        <w:t xml:space="preserve">Journey </w:t>
      </w:r>
      <w:r w:rsidR="001B61B4" w:rsidRPr="00F73E1A">
        <w:rPr>
          <w:rFonts w:ascii="Times New Roman" w:hAnsi="Times New Roman" w:cs="Times New Roman"/>
          <w:b/>
          <w:sz w:val="24"/>
          <w:szCs w:val="24"/>
        </w:rPr>
        <w:t>To</w:t>
      </w:r>
      <w:r w:rsidR="003B5E73" w:rsidRPr="00F73E1A">
        <w:rPr>
          <w:rFonts w:ascii="Times New Roman" w:hAnsi="Times New Roman" w:cs="Times New Roman"/>
          <w:b/>
          <w:sz w:val="24"/>
          <w:szCs w:val="24"/>
        </w:rPr>
        <w:t>ward Justice</w:t>
      </w:r>
    </w:p>
    <w:p w:rsidR="00AD0C55" w:rsidRPr="00F73E1A" w:rsidRDefault="00AD0C55" w:rsidP="00AD0C55">
      <w:pPr>
        <w:pStyle w:val="ListParagraph"/>
        <w:numPr>
          <w:ilvl w:val="0"/>
          <w:numId w:val="6"/>
        </w:numPr>
        <w:spacing w:after="0"/>
        <w:ind w:left="1800"/>
        <w:rPr>
          <w:rFonts w:ascii="Times New Roman" w:hAnsi="Times New Roman" w:cs="Times New Roman"/>
        </w:rPr>
      </w:pPr>
      <w:r w:rsidRPr="00F73E1A">
        <w:rPr>
          <w:rFonts w:ascii="Times New Roman" w:hAnsi="Times New Roman" w:cs="Times New Roman"/>
          <w:b/>
        </w:rPr>
        <w:t xml:space="preserve">Place:  </w:t>
      </w:r>
      <w:r w:rsidRPr="00F73E1A">
        <w:rPr>
          <w:rFonts w:ascii="Times New Roman" w:hAnsi="Times New Roman" w:cs="Times New Roman"/>
        </w:rPr>
        <w:t>Same Gathering Place</w:t>
      </w:r>
    </w:p>
    <w:p w:rsidR="00AD0C55" w:rsidRPr="00F73E1A" w:rsidRDefault="00AD0C55" w:rsidP="00AD0C55">
      <w:pPr>
        <w:pStyle w:val="ListParagraph"/>
        <w:numPr>
          <w:ilvl w:val="0"/>
          <w:numId w:val="6"/>
        </w:numPr>
        <w:spacing w:after="0"/>
        <w:ind w:left="1800"/>
        <w:rPr>
          <w:rFonts w:ascii="Times New Roman" w:hAnsi="Times New Roman" w:cs="Times New Roman"/>
        </w:rPr>
      </w:pPr>
      <w:r w:rsidRPr="00F73E1A">
        <w:rPr>
          <w:rFonts w:ascii="Times New Roman" w:hAnsi="Times New Roman" w:cs="Times New Roman"/>
          <w:b/>
        </w:rPr>
        <w:t xml:space="preserve">Video:  </w:t>
      </w:r>
      <w:hyperlink r:id="rId8" w:history="1">
        <w:r w:rsidRPr="00F73E1A">
          <w:rPr>
            <w:rStyle w:val="Hyperlink"/>
            <w:rFonts w:ascii="Times New Roman" w:hAnsi="Times New Roman" w:cs="Times New Roman"/>
          </w:rPr>
          <w:t>Career Opportunities in the United States Courts</w:t>
        </w:r>
      </w:hyperlink>
      <w:r w:rsidRPr="00F73E1A">
        <w:rPr>
          <w:rFonts w:ascii="Times New Roman" w:hAnsi="Times New Roman" w:cs="Times New Roman"/>
        </w:rPr>
        <w:t xml:space="preserve"> </w:t>
      </w:r>
      <w:r w:rsidRPr="00F73E1A">
        <w:rPr>
          <w:rFonts w:ascii="Times New Roman" w:hAnsi="Times New Roman" w:cs="Times New Roman"/>
          <w:i/>
        </w:rPr>
        <w:t>(6:09 minutes)</w:t>
      </w:r>
    </w:p>
    <w:p w:rsidR="00AD0C55" w:rsidRPr="00F73E1A" w:rsidRDefault="00AD0C55" w:rsidP="00AD0C55">
      <w:pPr>
        <w:pStyle w:val="ListParagraph"/>
        <w:numPr>
          <w:ilvl w:val="0"/>
          <w:numId w:val="6"/>
        </w:numPr>
        <w:spacing w:after="0"/>
        <w:ind w:left="1800"/>
        <w:rPr>
          <w:rFonts w:ascii="Times New Roman" w:hAnsi="Times New Roman" w:cs="Times New Roman"/>
        </w:rPr>
      </w:pPr>
      <w:r w:rsidRPr="00F73E1A">
        <w:rPr>
          <w:rFonts w:ascii="Times New Roman" w:hAnsi="Times New Roman" w:cs="Times New Roman"/>
        </w:rPr>
        <w:t>Tour Walks By 1) Clerk’s Office; 2)  Probation</w:t>
      </w:r>
      <w:r w:rsidR="00BE2193" w:rsidRPr="00F73E1A">
        <w:rPr>
          <w:rFonts w:ascii="Times New Roman" w:hAnsi="Times New Roman" w:cs="Times New Roman"/>
        </w:rPr>
        <w:t xml:space="preserve"> and Pretrial; 4) U.S. Marshal</w:t>
      </w:r>
    </w:p>
    <w:p w:rsidR="00A81F5F" w:rsidRPr="00F73E1A" w:rsidRDefault="0083402A" w:rsidP="00E6129B">
      <w:pPr>
        <w:pStyle w:val="ListParagraph"/>
        <w:numPr>
          <w:ilvl w:val="0"/>
          <w:numId w:val="1"/>
        </w:numPr>
        <w:tabs>
          <w:tab w:val="left" w:pos="720"/>
        </w:tabs>
        <w:ind w:left="1800"/>
        <w:rPr>
          <w:rFonts w:ascii="Times New Roman" w:hAnsi="Times New Roman" w:cs="Times New Roman"/>
        </w:rPr>
      </w:pPr>
      <w:r w:rsidRPr="00F73E1A">
        <w:rPr>
          <w:rFonts w:ascii="Times New Roman" w:hAnsi="Times New Roman" w:cs="Times New Roman"/>
          <w:b/>
        </w:rPr>
        <w:t xml:space="preserve">A Pre-Selected </w:t>
      </w:r>
      <w:r w:rsidR="001B61B4" w:rsidRPr="00F73E1A">
        <w:rPr>
          <w:rFonts w:ascii="Times New Roman" w:hAnsi="Times New Roman" w:cs="Times New Roman"/>
          <w:b/>
        </w:rPr>
        <w:t>Employee Speaks</w:t>
      </w:r>
      <w:r w:rsidR="003B5E73" w:rsidRPr="00F73E1A">
        <w:rPr>
          <w:rFonts w:ascii="Times New Roman" w:hAnsi="Times New Roman" w:cs="Times New Roman"/>
          <w:b/>
        </w:rPr>
        <w:t xml:space="preserve"> at </w:t>
      </w:r>
      <w:r w:rsidRPr="00F73E1A">
        <w:rPr>
          <w:rFonts w:ascii="Times New Roman" w:hAnsi="Times New Roman" w:cs="Times New Roman"/>
          <w:b/>
        </w:rPr>
        <w:t xml:space="preserve">Some of the Tour </w:t>
      </w:r>
      <w:r w:rsidR="003B5E73" w:rsidRPr="00F73E1A">
        <w:rPr>
          <w:rFonts w:ascii="Times New Roman" w:hAnsi="Times New Roman" w:cs="Times New Roman"/>
          <w:b/>
        </w:rPr>
        <w:t>Stop</w:t>
      </w:r>
      <w:r w:rsidRPr="00F73E1A">
        <w:rPr>
          <w:rFonts w:ascii="Times New Roman" w:hAnsi="Times New Roman" w:cs="Times New Roman"/>
          <w:b/>
        </w:rPr>
        <w:t>s:</w:t>
      </w:r>
      <w:r w:rsidR="00FA6387" w:rsidRPr="00F73E1A">
        <w:rPr>
          <w:rFonts w:ascii="Times New Roman" w:hAnsi="Times New Roman" w:cs="Times New Roman"/>
        </w:rPr>
        <w:t xml:space="preserve">  </w:t>
      </w:r>
    </w:p>
    <w:p w:rsidR="00A81F5F" w:rsidRPr="00F73E1A" w:rsidRDefault="00FA6387" w:rsidP="0017131B">
      <w:pPr>
        <w:pStyle w:val="ListParagraph"/>
        <w:numPr>
          <w:ilvl w:val="0"/>
          <w:numId w:val="9"/>
        </w:numPr>
        <w:spacing w:after="0"/>
        <w:ind w:left="2160"/>
        <w:rPr>
          <w:rFonts w:ascii="Times New Roman" w:hAnsi="Times New Roman" w:cs="Times New Roman"/>
        </w:rPr>
      </w:pPr>
      <w:r w:rsidRPr="00F73E1A">
        <w:rPr>
          <w:rFonts w:ascii="Times New Roman" w:hAnsi="Times New Roman" w:cs="Times New Roman"/>
        </w:rPr>
        <w:t xml:space="preserve">What </w:t>
      </w:r>
      <w:r w:rsidR="00A81F5F" w:rsidRPr="00F73E1A">
        <w:rPr>
          <w:rFonts w:ascii="Times New Roman" w:hAnsi="Times New Roman" w:cs="Times New Roman"/>
        </w:rPr>
        <w:t>Working for the Courts Means to Me.</w:t>
      </w:r>
      <w:r w:rsidRPr="00F73E1A">
        <w:rPr>
          <w:rFonts w:ascii="Times New Roman" w:hAnsi="Times New Roman" w:cs="Times New Roman"/>
        </w:rPr>
        <w:t xml:space="preserve"> </w:t>
      </w:r>
    </w:p>
    <w:p w:rsidR="00A81F5F" w:rsidRPr="00F73E1A" w:rsidRDefault="00A81F5F" w:rsidP="0017131B">
      <w:pPr>
        <w:pStyle w:val="ListParagraph"/>
        <w:numPr>
          <w:ilvl w:val="0"/>
          <w:numId w:val="9"/>
        </w:numPr>
        <w:spacing w:after="0"/>
        <w:ind w:left="2160"/>
        <w:rPr>
          <w:rFonts w:ascii="Times New Roman" w:hAnsi="Times New Roman" w:cs="Times New Roman"/>
          <w:color w:val="943634" w:themeColor="accent2" w:themeShade="BF"/>
        </w:rPr>
      </w:pPr>
      <w:r w:rsidRPr="00F73E1A">
        <w:rPr>
          <w:rFonts w:ascii="Times New Roman" w:hAnsi="Times New Roman" w:cs="Times New Roman"/>
        </w:rPr>
        <w:t xml:space="preserve">Tips for </w:t>
      </w:r>
      <w:r w:rsidR="00F06CCC" w:rsidRPr="00F73E1A">
        <w:rPr>
          <w:rFonts w:ascii="Times New Roman" w:hAnsi="Times New Roman" w:cs="Times New Roman"/>
        </w:rPr>
        <w:t xml:space="preserve">Success in School, </w:t>
      </w:r>
      <w:r w:rsidR="003B5E73" w:rsidRPr="00F73E1A">
        <w:rPr>
          <w:rFonts w:ascii="Times New Roman" w:hAnsi="Times New Roman" w:cs="Times New Roman"/>
        </w:rPr>
        <w:t>Internship</w:t>
      </w:r>
      <w:r w:rsidR="00F06CCC" w:rsidRPr="00F73E1A">
        <w:rPr>
          <w:rFonts w:ascii="Times New Roman" w:hAnsi="Times New Roman" w:cs="Times New Roman"/>
        </w:rPr>
        <w:t>s, and 1</w:t>
      </w:r>
      <w:r w:rsidR="00F06CCC" w:rsidRPr="00F73E1A">
        <w:rPr>
          <w:rFonts w:ascii="Times New Roman" w:hAnsi="Times New Roman" w:cs="Times New Roman"/>
          <w:vertAlign w:val="superscript"/>
        </w:rPr>
        <w:t>st</w:t>
      </w:r>
      <w:r w:rsidR="00F06CCC" w:rsidRPr="00F73E1A">
        <w:rPr>
          <w:rFonts w:ascii="Times New Roman" w:hAnsi="Times New Roman" w:cs="Times New Roman"/>
        </w:rPr>
        <w:t xml:space="preserve"> Jobs</w:t>
      </w:r>
      <w:r w:rsidR="00F06CCC" w:rsidRPr="00F73E1A">
        <w:rPr>
          <w:rFonts w:ascii="Times New Roman" w:hAnsi="Times New Roman" w:cs="Times New Roman"/>
          <w:b/>
          <w:color w:val="943634" w:themeColor="accent2" w:themeShade="BF"/>
        </w:rPr>
        <w:t>.</w:t>
      </w:r>
      <w:r w:rsidR="00FA6387" w:rsidRPr="00F73E1A">
        <w:rPr>
          <w:rFonts w:ascii="Times New Roman" w:hAnsi="Times New Roman" w:cs="Times New Roman"/>
          <w:color w:val="943634" w:themeColor="accent2" w:themeShade="BF"/>
        </w:rPr>
        <w:t xml:space="preserve">  </w:t>
      </w:r>
    </w:p>
    <w:p w:rsidR="0083402A" w:rsidRPr="00F73E1A" w:rsidRDefault="0083402A" w:rsidP="00956E6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956E6B" w:rsidRPr="00F73E1A" w:rsidRDefault="00956E6B" w:rsidP="00956E6B">
      <w:pPr>
        <w:spacing w:after="0"/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</w:pPr>
      <w:r w:rsidRPr="00F73E1A">
        <w:rPr>
          <w:rFonts w:ascii="Times New Roman" w:hAnsi="Times New Roman" w:cs="Times New Roman"/>
          <w:i/>
          <w:sz w:val="24"/>
          <w:szCs w:val="24"/>
        </w:rPr>
        <w:t>15 Minutes</w:t>
      </w:r>
      <w:r w:rsidRPr="00F73E1A">
        <w:rPr>
          <w:rFonts w:ascii="Times New Roman" w:hAnsi="Times New Roman" w:cs="Times New Roman"/>
          <w:b/>
          <w:sz w:val="24"/>
          <w:szCs w:val="24"/>
        </w:rPr>
        <w:tab/>
      </w:r>
      <w:r w:rsidR="0017131B" w:rsidRPr="00F73E1A">
        <w:rPr>
          <w:rFonts w:ascii="Times New Roman" w:hAnsi="Times New Roman" w:cs="Times New Roman"/>
          <w:b/>
          <w:sz w:val="24"/>
          <w:szCs w:val="24"/>
        </w:rPr>
        <w:t>Component 3</w:t>
      </w:r>
      <w:r w:rsidR="0091224F" w:rsidRPr="00F73E1A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E6129B" w:rsidRPr="00F73E1A">
        <w:rPr>
          <w:rFonts w:ascii="Times New Roman" w:hAnsi="Times New Roman" w:cs="Times New Roman"/>
          <w:b/>
          <w:sz w:val="24"/>
          <w:szCs w:val="24"/>
        </w:rPr>
        <w:t xml:space="preserve">Federal Courts and </w:t>
      </w:r>
      <w:r w:rsidRPr="00F73E1A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Your Constitution</w:t>
      </w:r>
    </w:p>
    <w:p w:rsidR="00956E6B" w:rsidRPr="00F73E1A" w:rsidRDefault="00956E6B" w:rsidP="00956E6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73E1A">
        <w:rPr>
          <w:rFonts w:ascii="Times New Roman" w:hAnsi="Times New Roman" w:cs="Times New Roman"/>
          <w:b/>
          <w:sz w:val="24"/>
          <w:szCs w:val="24"/>
        </w:rPr>
        <w:tab/>
      </w:r>
      <w:r w:rsidRPr="00F73E1A">
        <w:rPr>
          <w:rFonts w:ascii="Times New Roman" w:hAnsi="Times New Roman" w:cs="Times New Roman"/>
          <w:b/>
          <w:sz w:val="24"/>
          <w:szCs w:val="24"/>
        </w:rPr>
        <w:tab/>
        <w:t>You</w:t>
      </w:r>
      <w:r w:rsidR="0083402A" w:rsidRPr="00F73E1A">
        <w:rPr>
          <w:rFonts w:ascii="Times New Roman" w:hAnsi="Times New Roman" w:cs="Times New Roman"/>
          <w:b/>
          <w:sz w:val="24"/>
          <w:szCs w:val="24"/>
        </w:rPr>
        <w:t xml:space="preserve"> Have </w:t>
      </w:r>
      <w:r w:rsidRPr="00F73E1A">
        <w:rPr>
          <w:rFonts w:ascii="Times New Roman" w:hAnsi="Times New Roman" w:cs="Times New Roman"/>
          <w:b/>
          <w:sz w:val="24"/>
          <w:szCs w:val="24"/>
        </w:rPr>
        <w:t>Rights on the Journey Toward Justice</w:t>
      </w:r>
    </w:p>
    <w:p w:rsidR="00956E6B" w:rsidRPr="00F73E1A" w:rsidRDefault="00956E6B" w:rsidP="00956E6B">
      <w:pPr>
        <w:pStyle w:val="ListParagraph"/>
        <w:numPr>
          <w:ilvl w:val="0"/>
          <w:numId w:val="3"/>
        </w:numPr>
        <w:spacing w:after="0"/>
        <w:ind w:left="1800"/>
        <w:rPr>
          <w:rFonts w:ascii="Times New Roman" w:hAnsi="Times New Roman" w:cs="Times New Roman"/>
          <w:i/>
          <w:sz w:val="24"/>
          <w:szCs w:val="24"/>
        </w:rPr>
      </w:pPr>
      <w:r w:rsidRPr="00F73E1A">
        <w:rPr>
          <w:rFonts w:ascii="Times New Roman" w:hAnsi="Times New Roman" w:cs="Times New Roman"/>
          <w:b/>
          <w:sz w:val="24"/>
          <w:szCs w:val="24"/>
        </w:rPr>
        <w:t xml:space="preserve">Video:  </w:t>
      </w:r>
      <w:r w:rsidRPr="00F73E1A">
        <w:rPr>
          <w:rFonts w:ascii="Times New Roman" w:hAnsi="Times New Roman" w:cs="Times New Roman"/>
          <w:sz w:val="24"/>
          <w:szCs w:val="24"/>
        </w:rPr>
        <w:t>Bill of Rights: Students Sound Off</w:t>
      </w:r>
      <w:r w:rsidRPr="00F73E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3E1A">
        <w:rPr>
          <w:rFonts w:ascii="Times New Roman" w:hAnsi="Times New Roman" w:cs="Times New Roman"/>
          <w:i/>
          <w:sz w:val="24"/>
          <w:szCs w:val="24"/>
        </w:rPr>
        <w:t>(2:51 minutes)</w:t>
      </w:r>
    </w:p>
    <w:p w:rsidR="00956E6B" w:rsidRPr="00F73E1A" w:rsidRDefault="00956E6B" w:rsidP="00956E6B">
      <w:pPr>
        <w:pStyle w:val="ListParagraph"/>
        <w:numPr>
          <w:ilvl w:val="0"/>
          <w:numId w:val="3"/>
        </w:numPr>
        <w:spacing w:after="0"/>
        <w:ind w:left="1800"/>
        <w:rPr>
          <w:rFonts w:ascii="Times New Roman" w:hAnsi="Times New Roman" w:cs="Times New Roman"/>
          <w:sz w:val="24"/>
          <w:szCs w:val="24"/>
        </w:rPr>
      </w:pPr>
      <w:r w:rsidRPr="00F73E1A">
        <w:rPr>
          <w:rFonts w:ascii="Times New Roman" w:hAnsi="Times New Roman" w:cs="Times New Roman"/>
          <w:b/>
          <w:sz w:val="24"/>
          <w:szCs w:val="24"/>
        </w:rPr>
        <w:t xml:space="preserve">Discussion:  </w:t>
      </w:r>
      <w:r w:rsidRPr="00F73E1A">
        <w:rPr>
          <w:rFonts w:ascii="Times New Roman" w:hAnsi="Times New Roman" w:cs="Times New Roman"/>
          <w:sz w:val="24"/>
          <w:szCs w:val="24"/>
        </w:rPr>
        <w:t>What Amendment is Important to You and Why?</w:t>
      </w:r>
    </w:p>
    <w:p w:rsidR="00F73E1A" w:rsidRPr="00F73E1A" w:rsidRDefault="00F73E1A" w:rsidP="00A44E97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F12CA9" w:rsidRPr="00F73E1A" w:rsidRDefault="0017131B" w:rsidP="00A44E9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73E1A">
        <w:rPr>
          <w:rFonts w:ascii="Times New Roman" w:hAnsi="Times New Roman" w:cs="Times New Roman"/>
          <w:i/>
          <w:sz w:val="24"/>
          <w:szCs w:val="24"/>
        </w:rPr>
        <w:t>15 Minutes</w:t>
      </w:r>
      <w:r w:rsidR="001C2E49" w:rsidRPr="00F73E1A">
        <w:rPr>
          <w:rFonts w:ascii="Times New Roman" w:hAnsi="Times New Roman" w:cs="Times New Roman"/>
          <w:b/>
          <w:sz w:val="24"/>
          <w:szCs w:val="24"/>
        </w:rPr>
        <w:tab/>
      </w:r>
      <w:r w:rsidR="0091224F" w:rsidRPr="00F73E1A">
        <w:rPr>
          <w:rFonts w:ascii="Times New Roman" w:hAnsi="Times New Roman" w:cs="Times New Roman"/>
          <w:b/>
          <w:sz w:val="24"/>
          <w:szCs w:val="24"/>
        </w:rPr>
        <w:t xml:space="preserve">Component 4.  </w:t>
      </w:r>
      <w:r w:rsidR="00E6129B" w:rsidRPr="00F73E1A">
        <w:rPr>
          <w:rFonts w:ascii="Times New Roman" w:hAnsi="Times New Roman" w:cs="Times New Roman"/>
          <w:b/>
          <w:sz w:val="24"/>
          <w:szCs w:val="24"/>
        </w:rPr>
        <w:t xml:space="preserve">Federal Courts and </w:t>
      </w:r>
      <w:r w:rsidR="001B61B4" w:rsidRPr="00F73E1A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Your</w:t>
      </w:r>
      <w:r w:rsidR="00A44E97" w:rsidRPr="00F73E1A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 xml:space="preserve"> </w:t>
      </w:r>
      <w:r w:rsidR="00E6129B" w:rsidRPr="00F73E1A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Role as an Engaged Citizen</w:t>
      </w:r>
    </w:p>
    <w:p w:rsidR="00A44E97" w:rsidRPr="00F73E1A" w:rsidRDefault="00F12CA9" w:rsidP="00A44E9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73E1A">
        <w:rPr>
          <w:rFonts w:ascii="Times New Roman" w:hAnsi="Times New Roman" w:cs="Times New Roman"/>
          <w:b/>
          <w:sz w:val="24"/>
          <w:szCs w:val="24"/>
        </w:rPr>
        <w:tab/>
      </w:r>
      <w:r w:rsidRPr="00F73E1A">
        <w:rPr>
          <w:rFonts w:ascii="Times New Roman" w:hAnsi="Times New Roman" w:cs="Times New Roman"/>
          <w:b/>
          <w:sz w:val="24"/>
          <w:szCs w:val="24"/>
        </w:rPr>
        <w:tab/>
      </w:r>
      <w:r w:rsidR="003B5E73" w:rsidRPr="00F73E1A">
        <w:rPr>
          <w:rFonts w:ascii="Times New Roman" w:hAnsi="Times New Roman" w:cs="Times New Roman"/>
          <w:b/>
          <w:sz w:val="24"/>
          <w:szCs w:val="24"/>
        </w:rPr>
        <w:t xml:space="preserve">Your </w:t>
      </w:r>
      <w:r w:rsidRPr="00F73E1A">
        <w:rPr>
          <w:rFonts w:ascii="Times New Roman" w:hAnsi="Times New Roman" w:cs="Times New Roman"/>
          <w:b/>
          <w:sz w:val="24"/>
          <w:szCs w:val="24"/>
        </w:rPr>
        <w:t xml:space="preserve">Participation in Decision </w:t>
      </w:r>
      <w:r w:rsidR="009E2BD4" w:rsidRPr="00F73E1A">
        <w:rPr>
          <w:rFonts w:ascii="Times New Roman" w:hAnsi="Times New Roman" w:cs="Times New Roman"/>
          <w:b/>
          <w:sz w:val="24"/>
          <w:szCs w:val="24"/>
        </w:rPr>
        <w:t>Making on</w:t>
      </w:r>
      <w:r w:rsidR="003B5E73" w:rsidRPr="00F73E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61B4" w:rsidRPr="00F73E1A">
        <w:rPr>
          <w:rFonts w:ascii="Times New Roman" w:hAnsi="Times New Roman" w:cs="Times New Roman"/>
          <w:b/>
          <w:sz w:val="24"/>
          <w:szCs w:val="24"/>
        </w:rPr>
        <w:t>the Journey Toward Justice</w:t>
      </w:r>
    </w:p>
    <w:p w:rsidR="001C2E49" w:rsidRPr="00F73E1A" w:rsidRDefault="001B61B4" w:rsidP="001C2E49">
      <w:pPr>
        <w:pStyle w:val="ListParagraph"/>
        <w:numPr>
          <w:ilvl w:val="0"/>
          <w:numId w:val="3"/>
        </w:numPr>
        <w:spacing w:after="0"/>
        <w:ind w:left="1800"/>
        <w:rPr>
          <w:rFonts w:ascii="Times New Roman" w:hAnsi="Times New Roman" w:cs="Times New Roman"/>
        </w:rPr>
      </w:pPr>
      <w:r w:rsidRPr="00F73E1A">
        <w:rPr>
          <w:rFonts w:ascii="Times New Roman" w:hAnsi="Times New Roman" w:cs="Times New Roman"/>
          <w:b/>
        </w:rPr>
        <w:t>Court Shorts</w:t>
      </w:r>
      <w:r w:rsidR="00FA6387" w:rsidRPr="00F73E1A">
        <w:rPr>
          <w:rFonts w:ascii="Times New Roman" w:hAnsi="Times New Roman" w:cs="Times New Roman"/>
          <w:b/>
        </w:rPr>
        <w:t xml:space="preserve"> Video</w:t>
      </w:r>
      <w:r w:rsidRPr="00F73E1A">
        <w:rPr>
          <w:rFonts w:ascii="Times New Roman" w:hAnsi="Times New Roman" w:cs="Times New Roman"/>
          <w:b/>
        </w:rPr>
        <w:t>:</w:t>
      </w:r>
      <w:r w:rsidRPr="00F73E1A">
        <w:rPr>
          <w:rFonts w:ascii="Times New Roman" w:hAnsi="Times New Roman" w:cs="Times New Roman"/>
        </w:rPr>
        <w:t xml:space="preserve">  Jury Service </w:t>
      </w:r>
      <w:r w:rsidR="00FA6387" w:rsidRPr="00F73E1A">
        <w:rPr>
          <w:rFonts w:ascii="Times New Roman" w:hAnsi="Times New Roman" w:cs="Times New Roman"/>
          <w:i/>
        </w:rPr>
        <w:t>(5:37 minutes)</w:t>
      </w:r>
    </w:p>
    <w:p w:rsidR="001B61B4" w:rsidRPr="00F73E1A" w:rsidRDefault="003B5E73" w:rsidP="001C2E49">
      <w:pPr>
        <w:pStyle w:val="ListParagraph"/>
        <w:numPr>
          <w:ilvl w:val="0"/>
          <w:numId w:val="3"/>
        </w:numPr>
        <w:spacing w:after="0"/>
        <w:ind w:left="1800"/>
        <w:rPr>
          <w:rFonts w:ascii="Times New Roman" w:hAnsi="Times New Roman" w:cs="Times New Roman"/>
        </w:rPr>
      </w:pPr>
      <w:r w:rsidRPr="00F73E1A">
        <w:rPr>
          <w:rFonts w:ascii="Times New Roman" w:hAnsi="Times New Roman" w:cs="Times New Roman"/>
          <w:b/>
        </w:rPr>
        <w:t>Tour</w:t>
      </w:r>
      <w:r w:rsidR="00A81F5F" w:rsidRPr="00F73E1A">
        <w:rPr>
          <w:rFonts w:ascii="Times New Roman" w:hAnsi="Times New Roman" w:cs="Times New Roman"/>
          <w:b/>
        </w:rPr>
        <w:t xml:space="preserve"> Stops</w:t>
      </w:r>
      <w:r w:rsidRPr="00F73E1A">
        <w:rPr>
          <w:rFonts w:ascii="Times New Roman" w:hAnsi="Times New Roman" w:cs="Times New Roman"/>
          <w:b/>
        </w:rPr>
        <w:t>:</w:t>
      </w:r>
      <w:r w:rsidRPr="00F73E1A">
        <w:rPr>
          <w:rFonts w:ascii="Times New Roman" w:hAnsi="Times New Roman" w:cs="Times New Roman"/>
        </w:rPr>
        <w:t xml:space="preserve">  </w:t>
      </w:r>
      <w:r w:rsidR="001B61B4" w:rsidRPr="00F73E1A">
        <w:rPr>
          <w:rFonts w:ascii="Times New Roman" w:hAnsi="Times New Roman" w:cs="Times New Roman"/>
        </w:rPr>
        <w:t>Jury Assembly Room, Courtroom</w:t>
      </w:r>
      <w:r w:rsidRPr="00F73E1A">
        <w:rPr>
          <w:rFonts w:ascii="Times New Roman" w:hAnsi="Times New Roman" w:cs="Times New Roman"/>
        </w:rPr>
        <w:t xml:space="preserve"> and Jury Box</w:t>
      </w:r>
      <w:r w:rsidR="001B61B4" w:rsidRPr="00F73E1A">
        <w:rPr>
          <w:rFonts w:ascii="Times New Roman" w:hAnsi="Times New Roman" w:cs="Times New Roman"/>
        </w:rPr>
        <w:t xml:space="preserve">, Jury Room </w:t>
      </w:r>
    </w:p>
    <w:p w:rsidR="00E6129B" w:rsidRPr="00F73E1A" w:rsidRDefault="00FA6387" w:rsidP="001C2E49">
      <w:pPr>
        <w:pStyle w:val="ListParagraph"/>
        <w:numPr>
          <w:ilvl w:val="0"/>
          <w:numId w:val="3"/>
        </w:numPr>
        <w:spacing w:after="0"/>
        <w:ind w:left="1800"/>
        <w:rPr>
          <w:rFonts w:ascii="Times New Roman" w:hAnsi="Times New Roman" w:cs="Times New Roman"/>
        </w:rPr>
      </w:pPr>
      <w:r w:rsidRPr="00F73E1A">
        <w:rPr>
          <w:rFonts w:ascii="Times New Roman" w:hAnsi="Times New Roman" w:cs="Times New Roman"/>
          <w:b/>
        </w:rPr>
        <w:t>In-Court Activity:</w:t>
      </w:r>
      <w:r w:rsidRPr="00F73E1A">
        <w:rPr>
          <w:rFonts w:ascii="Times New Roman" w:hAnsi="Times New Roman" w:cs="Times New Roman"/>
        </w:rPr>
        <w:t xml:space="preserve">  Have students sit in</w:t>
      </w:r>
      <w:r w:rsidR="00A81F5F" w:rsidRPr="00F73E1A">
        <w:rPr>
          <w:rFonts w:ascii="Times New Roman" w:hAnsi="Times New Roman" w:cs="Times New Roman"/>
        </w:rPr>
        <w:t xml:space="preserve"> courtroom job stations b</w:t>
      </w:r>
      <w:r w:rsidRPr="00F73E1A">
        <w:rPr>
          <w:rFonts w:ascii="Times New Roman" w:hAnsi="Times New Roman" w:cs="Times New Roman"/>
        </w:rPr>
        <w:t>ased on their skills</w:t>
      </w:r>
      <w:r w:rsidR="00F06CCC" w:rsidRPr="00F73E1A">
        <w:rPr>
          <w:rFonts w:ascii="Times New Roman" w:hAnsi="Times New Roman" w:cs="Times New Roman"/>
        </w:rPr>
        <w:t xml:space="preserve"> and inter</w:t>
      </w:r>
      <w:r w:rsidR="00A81F5F" w:rsidRPr="00F73E1A">
        <w:rPr>
          <w:rFonts w:ascii="Times New Roman" w:hAnsi="Times New Roman" w:cs="Times New Roman"/>
        </w:rPr>
        <w:t>e</w:t>
      </w:r>
      <w:r w:rsidR="00F06CCC" w:rsidRPr="00F73E1A">
        <w:rPr>
          <w:rFonts w:ascii="Times New Roman" w:hAnsi="Times New Roman" w:cs="Times New Roman"/>
        </w:rPr>
        <w:t>sts</w:t>
      </w:r>
      <w:r w:rsidR="00A81F5F" w:rsidRPr="00F73E1A">
        <w:rPr>
          <w:rFonts w:ascii="Times New Roman" w:hAnsi="Times New Roman" w:cs="Times New Roman"/>
        </w:rPr>
        <w:t>, e.g., student volunteer who claims to text quickly sits in the court reporter’s chair while the tour guide explains the reporter’s job.</w:t>
      </w:r>
      <w:r w:rsidRPr="00F73E1A">
        <w:rPr>
          <w:rFonts w:ascii="Times New Roman" w:hAnsi="Times New Roman" w:cs="Times New Roman"/>
        </w:rPr>
        <w:t xml:space="preserve"> </w:t>
      </w:r>
    </w:p>
    <w:p w:rsidR="00FA6387" w:rsidRPr="00F73E1A" w:rsidRDefault="00FA6387" w:rsidP="00F73E1A">
      <w:pPr>
        <w:pStyle w:val="ListParagraph"/>
        <w:spacing w:after="0"/>
        <w:ind w:left="1800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1B61B4" w:rsidRPr="00F73E1A" w:rsidRDefault="0017131B" w:rsidP="00FA638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73E1A">
        <w:rPr>
          <w:rFonts w:ascii="Times New Roman" w:hAnsi="Times New Roman" w:cs="Times New Roman"/>
          <w:i/>
          <w:sz w:val="24"/>
          <w:szCs w:val="24"/>
        </w:rPr>
        <w:t xml:space="preserve">25 </w:t>
      </w:r>
      <w:r w:rsidR="003D6C2C" w:rsidRPr="00F73E1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73E1A">
        <w:rPr>
          <w:rFonts w:ascii="Times New Roman" w:hAnsi="Times New Roman" w:cs="Times New Roman"/>
          <w:i/>
          <w:sz w:val="24"/>
          <w:szCs w:val="24"/>
        </w:rPr>
        <w:t>Minutes</w:t>
      </w:r>
      <w:r w:rsidR="00A44E97" w:rsidRPr="00F73E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4E97" w:rsidRPr="00F73E1A">
        <w:rPr>
          <w:rFonts w:ascii="Times New Roman" w:hAnsi="Times New Roman" w:cs="Times New Roman"/>
          <w:b/>
          <w:sz w:val="24"/>
          <w:szCs w:val="24"/>
        </w:rPr>
        <w:tab/>
      </w:r>
      <w:r w:rsidR="0091224F" w:rsidRPr="00F73E1A">
        <w:rPr>
          <w:rFonts w:ascii="Times New Roman" w:hAnsi="Times New Roman" w:cs="Times New Roman"/>
          <w:b/>
          <w:sz w:val="24"/>
          <w:szCs w:val="24"/>
        </w:rPr>
        <w:t xml:space="preserve">Component 5.  </w:t>
      </w:r>
      <w:r w:rsidR="00E6129B" w:rsidRPr="00F73E1A">
        <w:rPr>
          <w:rFonts w:ascii="Times New Roman" w:hAnsi="Times New Roman" w:cs="Times New Roman"/>
          <w:b/>
          <w:sz w:val="24"/>
          <w:szCs w:val="24"/>
        </w:rPr>
        <w:t xml:space="preserve">Federal Courts and </w:t>
      </w:r>
      <w:r w:rsidR="00553D16" w:rsidRPr="00F73E1A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 xml:space="preserve">Your Judiciary </w:t>
      </w:r>
    </w:p>
    <w:p w:rsidR="00F12CA9" w:rsidRPr="00F73E1A" w:rsidRDefault="00F12CA9" w:rsidP="00FA638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73E1A">
        <w:rPr>
          <w:rFonts w:ascii="Times New Roman" w:hAnsi="Times New Roman" w:cs="Times New Roman"/>
          <w:b/>
          <w:sz w:val="24"/>
          <w:szCs w:val="24"/>
        </w:rPr>
        <w:tab/>
      </w:r>
      <w:r w:rsidRPr="00F73E1A">
        <w:rPr>
          <w:rFonts w:ascii="Times New Roman" w:hAnsi="Times New Roman" w:cs="Times New Roman"/>
          <w:b/>
          <w:sz w:val="24"/>
          <w:szCs w:val="24"/>
        </w:rPr>
        <w:tab/>
        <w:t xml:space="preserve">Talk with a </w:t>
      </w:r>
      <w:r w:rsidR="004E72DE" w:rsidRPr="00F73E1A">
        <w:rPr>
          <w:rFonts w:ascii="Times New Roman" w:hAnsi="Times New Roman" w:cs="Times New Roman"/>
          <w:b/>
          <w:sz w:val="24"/>
          <w:szCs w:val="24"/>
        </w:rPr>
        <w:t xml:space="preserve">Federal </w:t>
      </w:r>
      <w:r w:rsidRPr="00F73E1A">
        <w:rPr>
          <w:rFonts w:ascii="Times New Roman" w:hAnsi="Times New Roman" w:cs="Times New Roman"/>
          <w:b/>
          <w:sz w:val="24"/>
          <w:szCs w:val="24"/>
        </w:rPr>
        <w:t>Judge About the Journey Toward Justice</w:t>
      </w:r>
    </w:p>
    <w:p w:rsidR="001B61B4" w:rsidRPr="00F73E1A" w:rsidRDefault="001B61B4" w:rsidP="001C2E49">
      <w:pPr>
        <w:pStyle w:val="ListParagraph"/>
        <w:numPr>
          <w:ilvl w:val="0"/>
          <w:numId w:val="4"/>
        </w:numPr>
        <w:spacing w:after="0"/>
        <w:ind w:left="1800"/>
        <w:rPr>
          <w:rFonts w:ascii="Times New Roman" w:hAnsi="Times New Roman" w:cs="Times New Roman"/>
          <w:i/>
        </w:rPr>
      </w:pPr>
      <w:r w:rsidRPr="00F73E1A">
        <w:rPr>
          <w:rFonts w:ascii="Times New Roman" w:hAnsi="Times New Roman" w:cs="Times New Roman"/>
          <w:b/>
        </w:rPr>
        <w:t>Court Shorts</w:t>
      </w:r>
      <w:r w:rsidR="00FA6387" w:rsidRPr="00F73E1A">
        <w:rPr>
          <w:rFonts w:ascii="Times New Roman" w:hAnsi="Times New Roman" w:cs="Times New Roman"/>
          <w:b/>
        </w:rPr>
        <w:t xml:space="preserve"> Video</w:t>
      </w:r>
      <w:r w:rsidRPr="00F73E1A">
        <w:rPr>
          <w:rFonts w:ascii="Times New Roman" w:hAnsi="Times New Roman" w:cs="Times New Roman"/>
          <w:b/>
        </w:rPr>
        <w:t>:</w:t>
      </w:r>
      <w:r w:rsidRPr="00F73E1A">
        <w:rPr>
          <w:rFonts w:ascii="Times New Roman" w:hAnsi="Times New Roman" w:cs="Times New Roman"/>
        </w:rPr>
        <w:t xml:space="preserve">  </w:t>
      </w:r>
      <w:hyperlink r:id="rId9" w:history="1">
        <w:r w:rsidRPr="00F73E1A">
          <w:rPr>
            <w:rStyle w:val="Hyperlink"/>
            <w:rFonts w:ascii="Times New Roman" w:hAnsi="Times New Roman" w:cs="Times New Roman"/>
          </w:rPr>
          <w:t>An Impartial Federal Judiciary</w:t>
        </w:r>
      </w:hyperlink>
      <w:r w:rsidR="00A44E97" w:rsidRPr="00F73E1A">
        <w:rPr>
          <w:rFonts w:ascii="Times New Roman" w:hAnsi="Times New Roman" w:cs="Times New Roman"/>
        </w:rPr>
        <w:t xml:space="preserve"> </w:t>
      </w:r>
      <w:r w:rsidR="00A44E97" w:rsidRPr="00F73E1A">
        <w:rPr>
          <w:rFonts w:ascii="Times New Roman" w:hAnsi="Times New Roman" w:cs="Times New Roman"/>
          <w:i/>
        </w:rPr>
        <w:t>(5:18 minutes)</w:t>
      </w:r>
    </w:p>
    <w:p w:rsidR="001B61B4" w:rsidRPr="00F73E1A" w:rsidRDefault="00FA6387" w:rsidP="001C2E49">
      <w:pPr>
        <w:pStyle w:val="ListParagraph"/>
        <w:numPr>
          <w:ilvl w:val="0"/>
          <w:numId w:val="4"/>
        </w:numPr>
        <w:spacing w:after="0"/>
        <w:ind w:left="1800"/>
        <w:rPr>
          <w:rFonts w:ascii="Times New Roman" w:hAnsi="Times New Roman" w:cs="Times New Roman"/>
        </w:rPr>
      </w:pPr>
      <w:r w:rsidRPr="00F73E1A">
        <w:rPr>
          <w:rFonts w:ascii="Times New Roman" w:hAnsi="Times New Roman" w:cs="Times New Roman"/>
          <w:b/>
        </w:rPr>
        <w:t>Video:</w:t>
      </w:r>
      <w:r w:rsidRPr="00F73E1A">
        <w:rPr>
          <w:rFonts w:ascii="Times New Roman" w:hAnsi="Times New Roman" w:cs="Times New Roman"/>
        </w:rPr>
        <w:t xml:space="preserve">  </w:t>
      </w:r>
      <w:hyperlink r:id="rId10" w:history="1">
        <w:r w:rsidR="001B61B4" w:rsidRPr="00F73E1A">
          <w:rPr>
            <w:rStyle w:val="Hyperlink"/>
            <w:rFonts w:ascii="Times New Roman" w:hAnsi="Times New Roman" w:cs="Times New Roman"/>
          </w:rPr>
          <w:t>Judges</w:t>
        </w:r>
        <w:r w:rsidR="00553D16" w:rsidRPr="00F73E1A">
          <w:rPr>
            <w:rStyle w:val="Hyperlink"/>
            <w:rFonts w:ascii="Times New Roman" w:hAnsi="Times New Roman" w:cs="Times New Roman"/>
          </w:rPr>
          <w:t>’</w:t>
        </w:r>
        <w:r w:rsidR="001B61B4" w:rsidRPr="00F73E1A">
          <w:rPr>
            <w:rStyle w:val="Hyperlink"/>
            <w:rFonts w:ascii="Times New Roman" w:hAnsi="Times New Roman" w:cs="Times New Roman"/>
          </w:rPr>
          <w:t xml:space="preserve"> Oath</w:t>
        </w:r>
      </w:hyperlink>
      <w:r w:rsidR="00A44E97" w:rsidRPr="00F73E1A">
        <w:rPr>
          <w:rFonts w:ascii="Times New Roman" w:hAnsi="Times New Roman" w:cs="Times New Roman"/>
        </w:rPr>
        <w:t xml:space="preserve"> </w:t>
      </w:r>
      <w:r w:rsidR="00A44E97" w:rsidRPr="00F73E1A">
        <w:rPr>
          <w:rFonts w:ascii="Times New Roman" w:hAnsi="Times New Roman" w:cs="Times New Roman"/>
          <w:i/>
        </w:rPr>
        <w:t>(:57 seconds)</w:t>
      </w:r>
    </w:p>
    <w:p w:rsidR="00302B02" w:rsidRPr="00302B02" w:rsidRDefault="00F12CA9" w:rsidP="00302B02">
      <w:pPr>
        <w:pStyle w:val="ListParagraph"/>
        <w:numPr>
          <w:ilvl w:val="0"/>
          <w:numId w:val="4"/>
        </w:numPr>
        <w:spacing w:after="0"/>
        <w:ind w:left="1800"/>
        <w:rPr>
          <w:rFonts w:ascii="Times New Roman" w:hAnsi="Times New Roman" w:cs="Times New Roman"/>
        </w:rPr>
      </w:pPr>
      <w:r w:rsidRPr="00F73E1A">
        <w:rPr>
          <w:rFonts w:ascii="Times New Roman" w:hAnsi="Times New Roman" w:cs="Times New Roman"/>
          <w:b/>
        </w:rPr>
        <w:t xml:space="preserve">Judge Chat:  </w:t>
      </w:r>
      <w:r w:rsidR="00593EA6" w:rsidRPr="00F73E1A">
        <w:rPr>
          <w:rFonts w:ascii="Times New Roman" w:hAnsi="Times New Roman" w:cs="Times New Roman"/>
          <w:b/>
        </w:rPr>
        <w:t>Conversation and</w:t>
      </w:r>
      <w:r w:rsidR="0091224F" w:rsidRPr="00F73E1A">
        <w:rPr>
          <w:rFonts w:ascii="Times New Roman" w:hAnsi="Times New Roman" w:cs="Times New Roman"/>
          <w:b/>
        </w:rPr>
        <w:t xml:space="preserve"> Questions </w:t>
      </w:r>
      <w:r w:rsidRPr="00F73E1A">
        <w:rPr>
          <w:rFonts w:ascii="Times New Roman" w:hAnsi="Times New Roman" w:cs="Times New Roman"/>
          <w:b/>
        </w:rPr>
        <w:t>with a Federal Judge</w:t>
      </w:r>
    </w:p>
    <w:p w:rsidR="00A81F5F" w:rsidRPr="00302B02" w:rsidRDefault="00956E6B" w:rsidP="00881BB8">
      <w:pPr>
        <w:tabs>
          <w:tab w:val="left" w:pos="1350"/>
          <w:tab w:val="left" w:pos="1530"/>
          <w:tab w:val="left" w:pos="1800"/>
        </w:tabs>
        <w:spacing w:after="0"/>
        <w:ind w:left="1440"/>
        <w:rPr>
          <w:rFonts w:ascii="Times New Roman" w:hAnsi="Times New Roman" w:cs="Times New Roman"/>
        </w:rPr>
      </w:pPr>
      <w:r w:rsidRPr="00302B02">
        <w:rPr>
          <w:rFonts w:ascii="Times New Roman" w:hAnsi="Times New Roman" w:cs="Times New Roman"/>
          <w:i/>
        </w:rPr>
        <w:t xml:space="preserve"> </w:t>
      </w:r>
      <w:r w:rsidR="00302B02">
        <w:rPr>
          <w:rFonts w:ascii="Times New Roman" w:hAnsi="Times New Roman" w:cs="Times New Roman"/>
          <w:i/>
        </w:rPr>
        <w:t xml:space="preserve"> </w:t>
      </w:r>
      <w:r w:rsidR="00881BB8">
        <w:rPr>
          <w:rFonts w:ascii="Times New Roman" w:hAnsi="Times New Roman" w:cs="Times New Roman"/>
          <w:i/>
        </w:rPr>
        <w:t xml:space="preserve">    </w:t>
      </w:r>
      <w:bookmarkStart w:id="0" w:name="_GoBack"/>
      <w:bookmarkEnd w:id="0"/>
      <w:r w:rsidR="00302B02">
        <w:rPr>
          <w:rFonts w:ascii="Times New Roman" w:hAnsi="Times New Roman" w:cs="Times New Roman"/>
          <w:i/>
        </w:rPr>
        <w:t xml:space="preserve"> </w:t>
      </w:r>
      <w:r w:rsidR="00302B02" w:rsidRPr="00302B02">
        <w:rPr>
          <w:rFonts w:ascii="Times New Roman" w:hAnsi="Times New Roman" w:cs="Times New Roman"/>
          <w:i/>
          <w:color w:val="FF0000"/>
        </w:rPr>
        <w:t xml:space="preserve">See the Judge Chat Document with the Other Law Day Links </w:t>
      </w:r>
    </w:p>
    <w:sectPr w:rsidR="00A81F5F" w:rsidRPr="00302B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A2A" w:rsidRDefault="00705A2A" w:rsidP="004E72DE">
      <w:pPr>
        <w:spacing w:after="0" w:line="240" w:lineRule="auto"/>
      </w:pPr>
      <w:r>
        <w:separator/>
      </w:r>
    </w:p>
  </w:endnote>
  <w:endnote w:type="continuationSeparator" w:id="0">
    <w:p w:rsidR="00705A2A" w:rsidRDefault="00705A2A" w:rsidP="004E7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A2A" w:rsidRDefault="00705A2A" w:rsidP="004E72DE">
      <w:pPr>
        <w:spacing w:after="0" w:line="240" w:lineRule="auto"/>
      </w:pPr>
      <w:r>
        <w:separator/>
      </w:r>
    </w:p>
  </w:footnote>
  <w:footnote w:type="continuationSeparator" w:id="0">
    <w:p w:rsidR="00705A2A" w:rsidRDefault="00705A2A" w:rsidP="004E72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232A0"/>
    <w:multiLevelType w:val="hybridMultilevel"/>
    <w:tmpl w:val="B8844B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78E7F8A"/>
    <w:multiLevelType w:val="hybridMultilevel"/>
    <w:tmpl w:val="67DE211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0DF9498B"/>
    <w:multiLevelType w:val="hybridMultilevel"/>
    <w:tmpl w:val="8F5893F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>
    <w:nsid w:val="11FE65C2"/>
    <w:multiLevelType w:val="hybridMultilevel"/>
    <w:tmpl w:val="EE42E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680D49"/>
    <w:multiLevelType w:val="hybridMultilevel"/>
    <w:tmpl w:val="AB36B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0C7B28"/>
    <w:multiLevelType w:val="hybridMultilevel"/>
    <w:tmpl w:val="7E480A6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273B3E1B"/>
    <w:multiLevelType w:val="hybridMultilevel"/>
    <w:tmpl w:val="7F1AB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697049"/>
    <w:multiLevelType w:val="hybridMultilevel"/>
    <w:tmpl w:val="87AEB27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432811DF"/>
    <w:multiLevelType w:val="hybridMultilevel"/>
    <w:tmpl w:val="5F000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AB118E"/>
    <w:multiLevelType w:val="hybridMultilevel"/>
    <w:tmpl w:val="227C744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5104441D"/>
    <w:multiLevelType w:val="hybridMultilevel"/>
    <w:tmpl w:val="AD0650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9"/>
  </w:num>
  <w:num w:numId="5">
    <w:abstractNumId w:val="6"/>
  </w:num>
  <w:num w:numId="6">
    <w:abstractNumId w:val="4"/>
  </w:num>
  <w:num w:numId="7">
    <w:abstractNumId w:val="0"/>
  </w:num>
  <w:num w:numId="8">
    <w:abstractNumId w:val="1"/>
  </w:num>
  <w:num w:numId="9">
    <w:abstractNumId w:val="7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B6F"/>
    <w:rsid w:val="00015B6F"/>
    <w:rsid w:val="00066854"/>
    <w:rsid w:val="0017131B"/>
    <w:rsid w:val="00180DCB"/>
    <w:rsid w:val="0019317F"/>
    <w:rsid w:val="001B61B4"/>
    <w:rsid w:val="001C2E49"/>
    <w:rsid w:val="00220469"/>
    <w:rsid w:val="002529E5"/>
    <w:rsid w:val="00274B4C"/>
    <w:rsid w:val="00302B02"/>
    <w:rsid w:val="003B5E73"/>
    <w:rsid w:val="003D6C2C"/>
    <w:rsid w:val="003E24CC"/>
    <w:rsid w:val="00480D95"/>
    <w:rsid w:val="004E72DE"/>
    <w:rsid w:val="00553D16"/>
    <w:rsid w:val="00593EA6"/>
    <w:rsid w:val="00705A2A"/>
    <w:rsid w:val="0083402A"/>
    <w:rsid w:val="00881BB8"/>
    <w:rsid w:val="0091224F"/>
    <w:rsid w:val="00956E6B"/>
    <w:rsid w:val="009E2BD4"/>
    <w:rsid w:val="009E678B"/>
    <w:rsid w:val="00A44E97"/>
    <w:rsid w:val="00A81F5F"/>
    <w:rsid w:val="00AB33E3"/>
    <w:rsid w:val="00AD0C55"/>
    <w:rsid w:val="00BE2193"/>
    <w:rsid w:val="00BF4EDA"/>
    <w:rsid w:val="00C73FEB"/>
    <w:rsid w:val="00E5793F"/>
    <w:rsid w:val="00E6129B"/>
    <w:rsid w:val="00F06CCC"/>
    <w:rsid w:val="00F12CA9"/>
    <w:rsid w:val="00F73E1A"/>
    <w:rsid w:val="00FA6387"/>
    <w:rsid w:val="00FB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61B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B61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7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2DE"/>
  </w:style>
  <w:style w:type="paragraph" w:styleId="Footer">
    <w:name w:val="footer"/>
    <w:basedOn w:val="Normal"/>
    <w:link w:val="FooterChar"/>
    <w:uiPriority w:val="99"/>
    <w:unhideWhenUsed/>
    <w:rsid w:val="004E7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2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61B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B61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7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2DE"/>
  </w:style>
  <w:style w:type="paragraph" w:styleId="Footer">
    <w:name w:val="footer"/>
    <w:basedOn w:val="Normal"/>
    <w:link w:val="FooterChar"/>
    <w:uiPriority w:val="99"/>
    <w:unhideWhenUsed/>
    <w:rsid w:val="004E7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DzEQk8HWMk&amp;t=4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ytW7g3YnqE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AlOlIm4-wnE&amp;list=PLVsnzVtQTQPSzngn36IBLpvKbVkpqcxm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US Courts</Company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AOUSC</dc:creator>
  <cp:lastModifiedBy>AOUSC</cp:lastModifiedBy>
  <cp:revision>2</cp:revision>
  <cp:lastPrinted>2017-01-31T19:23:00Z</cp:lastPrinted>
  <dcterms:created xsi:type="dcterms:W3CDTF">2017-02-23T22:52:00Z</dcterms:created>
  <dcterms:modified xsi:type="dcterms:W3CDTF">2017-02-23T22:52:00Z</dcterms:modified>
</cp:coreProperties>
</file>