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A0808" w14:textId="3FF004D8" w:rsidR="00075E0B" w:rsidRPr="0087151A" w:rsidRDefault="00075E0B" w:rsidP="00E71195">
      <w:pPr>
        <w:spacing w:after="0" w:line="240" w:lineRule="auto"/>
        <w:rPr>
          <w:rFonts w:ascii="Calibri" w:eastAsia="Times New Roman" w:hAnsi="Calibri" w:cs="Calibri"/>
          <w:b/>
        </w:rPr>
      </w:pPr>
      <w:bookmarkStart w:id="0" w:name="_GoBack"/>
      <w:bookmarkEnd w:id="0"/>
      <w:r w:rsidRPr="0087151A">
        <w:rPr>
          <w:rFonts w:ascii="Calibri" w:eastAsia="Times New Roman" w:hAnsi="Calibri" w:cs="Calibri"/>
          <w:b/>
          <w:highlight w:val="yellow"/>
        </w:rPr>
        <w:t>FBA RETENTION CALL SCRIPT</w:t>
      </w:r>
      <w:r w:rsidR="00E71195" w:rsidRPr="0087151A">
        <w:rPr>
          <w:rFonts w:ascii="Calibri" w:eastAsia="Times New Roman" w:hAnsi="Calibri" w:cs="Calibri"/>
          <w:b/>
          <w:highlight w:val="yellow"/>
        </w:rPr>
        <w:t xml:space="preserve"> = AUGUST 2018</w:t>
      </w:r>
    </w:p>
    <w:p w14:paraId="13F7D70F" w14:textId="77777777" w:rsidR="00075E0B" w:rsidRPr="0087151A" w:rsidRDefault="00075E0B" w:rsidP="00E71195">
      <w:pPr>
        <w:spacing w:after="0" w:line="240" w:lineRule="auto"/>
        <w:rPr>
          <w:rFonts w:ascii="Calibri" w:eastAsia="Times New Roman" w:hAnsi="Calibri" w:cs="Calibri"/>
        </w:rPr>
      </w:pPr>
    </w:p>
    <w:p w14:paraId="229C137E" w14:textId="5EB8B8F7" w:rsidR="00075E0B" w:rsidRPr="0087151A" w:rsidRDefault="00075E0B" w:rsidP="00E71195">
      <w:pPr>
        <w:spacing w:after="0" w:line="240" w:lineRule="auto"/>
        <w:rPr>
          <w:rFonts w:ascii="Calibri" w:eastAsia="Times New Roman" w:hAnsi="Calibri" w:cs="Calibri"/>
        </w:rPr>
      </w:pPr>
      <w:r w:rsidRPr="0087151A">
        <w:rPr>
          <w:rFonts w:ascii="Calibri" w:eastAsia="Times New Roman" w:hAnsi="Calibri" w:cs="Calibri"/>
        </w:rPr>
        <w:t xml:space="preserve">Hello, this is </w:t>
      </w:r>
      <w:proofErr w:type="spellStart"/>
      <w:r w:rsidRPr="0087151A">
        <w:rPr>
          <w:rFonts w:ascii="Calibri" w:eastAsia="Times New Roman" w:hAnsi="Calibri" w:cs="Calibri"/>
        </w:rPr>
        <w:t>xxxx</w:t>
      </w:r>
      <w:proofErr w:type="spellEnd"/>
      <w:r w:rsidRPr="0087151A">
        <w:rPr>
          <w:rFonts w:ascii="Calibri" w:eastAsia="Times New Roman" w:hAnsi="Calibri" w:cs="Calibri"/>
        </w:rPr>
        <w:t>, the President of the zzz</w:t>
      </w:r>
      <w:r w:rsidR="00D339C5" w:rsidRPr="0087151A">
        <w:rPr>
          <w:rFonts w:ascii="Calibri" w:eastAsia="Times New Roman" w:hAnsi="Calibri" w:cs="Calibri"/>
        </w:rPr>
        <w:t>z</w:t>
      </w:r>
      <w:r w:rsidRPr="0087151A">
        <w:rPr>
          <w:rFonts w:ascii="Calibri" w:eastAsia="Times New Roman" w:hAnsi="Calibri" w:cs="Calibri"/>
        </w:rPr>
        <w:t xml:space="preserve"> Chapter of the Federal Bar Association. </w:t>
      </w:r>
    </w:p>
    <w:p w14:paraId="756DF2C6" w14:textId="77777777" w:rsidR="00075E0B" w:rsidRPr="0087151A" w:rsidRDefault="00075E0B" w:rsidP="00E71195">
      <w:pPr>
        <w:spacing w:after="0" w:line="240" w:lineRule="auto"/>
        <w:rPr>
          <w:rFonts w:ascii="Calibri" w:eastAsia="Times New Roman" w:hAnsi="Calibri" w:cs="Calibri"/>
        </w:rPr>
      </w:pPr>
    </w:p>
    <w:p w14:paraId="1966F03C" w14:textId="21B94B8E" w:rsidR="00D339C5" w:rsidRPr="0087151A" w:rsidRDefault="00075E0B" w:rsidP="00D339C5">
      <w:pPr>
        <w:spacing w:after="0" w:line="240" w:lineRule="auto"/>
        <w:rPr>
          <w:rFonts w:ascii="Calibri" w:eastAsia="Times New Roman" w:hAnsi="Calibri" w:cs="Calibri"/>
          <w:b/>
          <w:u w:val="single"/>
        </w:rPr>
      </w:pPr>
      <w:r w:rsidRPr="0087151A">
        <w:rPr>
          <w:rFonts w:ascii="Calibri" w:eastAsia="Times New Roman" w:hAnsi="Calibri" w:cs="Calibri"/>
        </w:rPr>
        <w:t xml:space="preserve">I </w:t>
      </w:r>
      <w:r w:rsidR="00D339C5" w:rsidRPr="0087151A">
        <w:rPr>
          <w:rFonts w:ascii="Calibri" w:eastAsia="Times New Roman" w:hAnsi="Calibri" w:cs="Calibri"/>
        </w:rPr>
        <w:t xml:space="preserve">noticed that you have not yet renewed your membership. </w:t>
      </w:r>
      <w:r w:rsidR="00D339C5" w:rsidRPr="0087151A">
        <w:rPr>
          <w:rFonts w:ascii="Calibri" w:eastAsia="Times New Roman" w:hAnsi="Calibri" w:cs="Calibri"/>
          <w:b/>
          <w:u w:val="single"/>
        </w:rPr>
        <w:t>I’m calling to see if you were planning to renew this year, and if so, how I can assist?</w:t>
      </w:r>
    </w:p>
    <w:p w14:paraId="2AAB92D4" w14:textId="36FDA3A9" w:rsidR="00D339C5" w:rsidRPr="0087151A" w:rsidRDefault="00D339C5" w:rsidP="00D339C5">
      <w:pPr>
        <w:spacing w:after="0" w:line="240" w:lineRule="auto"/>
        <w:rPr>
          <w:rFonts w:ascii="Calibri" w:eastAsia="Times New Roman" w:hAnsi="Calibri" w:cs="Calibri"/>
        </w:rPr>
      </w:pPr>
    </w:p>
    <w:p w14:paraId="0AE530F1" w14:textId="69698671" w:rsidR="00D339C5" w:rsidRPr="0087151A" w:rsidRDefault="00D339C5" w:rsidP="00D339C5">
      <w:pPr>
        <w:spacing w:after="0" w:line="240" w:lineRule="auto"/>
        <w:rPr>
          <w:rFonts w:ascii="Calibri" w:hAnsi="Calibri" w:cs="Calibri"/>
          <w:i/>
          <w:color w:val="000000"/>
        </w:rPr>
      </w:pPr>
      <w:r w:rsidRPr="0087151A">
        <w:rPr>
          <w:rFonts w:ascii="Calibri" w:eastAsia="Times New Roman" w:hAnsi="Calibri" w:cs="Calibri"/>
          <w:b/>
        </w:rPr>
        <w:t>MEMBER</w:t>
      </w:r>
      <w:r w:rsidRPr="0087151A">
        <w:rPr>
          <w:rFonts w:ascii="Calibri" w:eastAsia="Times New Roman" w:hAnsi="Calibri" w:cs="Calibri"/>
        </w:rPr>
        <w:t xml:space="preserve">: </w:t>
      </w:r>
      <w:r w:rsidR="0087151A" w:rsidRPr="0087151A">
        <w:rPr>
          <w:rFonts w:ascii="Calibri" w:eastAsia="Times New Roman" w:hAnsi="Calibri" w:cs="Calibri"/>
        </w:rPr>
        <w:t>“</w:t>
      </w:r>
      <w:r w:rsidRPr="0087151A">
        <w:rPr>
          <w:rFonts w:ascii="Calibri" w:hAnsi="Calibri" w:cs="Calibri"/>
          <w:i/>
          <w:color w:val="000000"/>
        </w:rPr>
        <w:t>Not renewing because</w:t>
      </w:r>
      <w:r w:rsidR="0087151A" w:rsidRPr="0087151A">
        <w:rPr>
          <w:rFonts w:ascii="Calibri" w:hAnsi="Calibri" w:cs="Calibri"/>
          <w:i/>
          <w:color w:val="000000"/>
        </w:rPr>
        <w:t>…”</w:t>
      </w:r>
    </w:p>
    <w:p w14:paraId="27D2526B" w14:textId="77777777" w:rsidR="00D339C5" w:rsidRPr="0087151A" w:rsidRDefault="00D339C5" w:rsidP="00D339C5">
      <w:pPr>
        <w:autoSpaceDE w:val="0"/>
        <w:autoSpaceDN w:val="0"/>
        <w:adjustRightInd w:val="0"/>
        <w:spacing w:after="0" w:line="240" w:lineRule="auto"/>
        <w:rPr>
          <w:rFonts w:ascii="Calibri" w:hAnsi="Calibri" w:cs="Calibri"/>
          <w:color w:val="000000"/>
        </w:rPr>
      </w:pPr>
    </w:p>
    <w:p w14:paraId="5D49D0FE" w14:textId="11A89C24" w:rsidR="00D339C5" w:rsidRPr="0087151A" w:rsidRDefault="00D339C5" w:rsidP="0087151A">
      <w:pPr>
        <w:pStyle w:val="ListParagraph"/>
        <w:numPr>
          <w:ilvl w:val="0"/>
          <w:numId w:val="8"/>
        </w:numPr>
        <w:autoSpaceDE w:val="0"/>
        <w:autoSpaceDN w:val="0"/>
        <w:adjustRightInd w:val="0"/>
        <w:spacing w:after="0" w:line="240" w:lineRule="auto"/>
        <w:ind w:left="540" w:hanging="540"/>
        <w:rPr>
          <w:rFonts w:ascii="Calibri" w:hAnsi="Calibri" w:cs="Calibri"/>
          <w:b/>
          <w:bCs/>
          <w:i/>
          <w:color w:val="4472C5"/>
        </w:rPr>
      </w:pPr>
      <w:r w:rsidRPr="0087151A">
        <w:rPr>
          <w:rFonts w:ascii="Calibri" w:hAnsi="Calibri" w:cs="Calibri"/>
          <w:i/>
          <w:color w:val="000000"/>
        </w:rPr>
        <w:t>Membership is too costly</w:t>
      </w:r>
      <w:r w:rsidR="0046450D">
        <w:rPr>
          <w:rFonts w:ascii="Calibri" w:hAnsi="Calibri" w:cs="Calibri"/>
          <w:i/>
          <w:color w:val="000000"/>
        </w:rPr>
        <w:t xml:space="preserve"> / employer no longer pays</w:t>
      </w:r>
    </w:p>
    <w:p w14:paraId="114B866A" w14:textId="2C30C7DF" w:rsidR="00D339C5" w:rsidRPr="0087151A" w:rsidRDefault="00D339C5" w:rsidP="0087151A">
      <w:pPr>
        <w:pStyle w:val="ListParagraph"/>
        <w:numPr>
          <w:ilvl w:val="1"/>
          <w:numId w:val="8"/>
        </w:numPr>
        <w:autoSpaceDE w:val="0"/>
        <w:autoSpaceDN w:val="0"/>
        <w:adjustRightInd w:val="0"/>
        <w:spacing w:after="0" w:line="240" w:lineRule="auto"/>
        <w:ind w:left="540" w:hanging="540"/>
        <w:rPr>
          <w:rFonts w:ascii="Calibri" w:hAnsi="Calibri" w:cs="Calibri"/>
          <w:b/>
          <w:bCs/>
          <w:color w:val="4472C5"/>
        </w:rPr>
      </w:pPr>
      <w:r w:rsidRPr="0087151A">
        <w:rPr>
          <w:rFonts w:ascii="Calibri" w:hAnsi="Calibri" w:cs="Calibri"/>
          <w:b/>
          <w:bCs/>
          <w:color w:val="4472C5"/>
        </w:rPr>
        <w:t xml:space="preserve">FBA dues are an investment in your practice and profession. Did you take advantage of the FREE CLE webinars, participate in our Chapter’s </w:t>
      </w:r>
      <w:r w:rsidR="005A47EF" w:rsidRPr="0087151A">
        <w:rPr>
          <w:rFonts w:ascii="Calibri" w:hAnsi="Calibri" w:cs="Calibri"/>
          <w:b/>
          <w:bCs/>
          <w:color w:val="4472C5"/>
        </w:rPr>
        <w:t xml:space="preserve">judicial </w:t>
      </w:r>
      <w:r w:rsidRPr="0087151A">
        <w:rPr>
          <w:rFonts w:ascii="Calibri" w:hAnsi="Calibri" w:cs="Calibri"/>
          <w:b/>
          <w:bCs/>
          <w:color w:val="4472C5"/>
        </w:rPr>
        <w:t>events</w:t>
      </w:r>
      <w:r w:rsidR="005A47EF" w:rsidRPr="0087151A">
        <w:rPr>
          <w:rFonts w:ascii="Calibri" w:hAnsi="Calibri" w:cs="Calibri"/>
          <w:b/>
          <w:bCs/>
          <w:color w:val="4472C5"/>
        </w:rPr>
        <w:t xml:space="preserve"> and CLE programs</w:t>
      </w:r>
      <w:r w:rsidRPr="0087151A">
        <w:rPr>
          <w:rFonts w:ascii="Calibri" w:hAnsi="Calibri" w:cs="Calibri"/>
          <w:b/>
          <w:bCs/>
          <w:color w:val="4472C5"/>
        </w:rPr>
        <w:t xml:space="preserve">, or </w:t>
      </w:r>
      <w:r w:rsidR="005A47EF" w:rsidRPr="0087151A">
        <w:rPr>
          <w:rFonts w:ascii="Calibri" w:hAnsi="Calibri" w:cs="Calibri"/>
          <w:b/>
          <w:bCs/>
          <w:color w:val="4472C5"/>
        </w:rPr>
        <w:t>use our member benefits like our discount programs or our Job Board?</w:t>
      </w:r>
    </w:p>
    <w:p w14:paraId="4171BD26" w14:textId="77777777" w:rsidR="005A47EF" w:rsidRPr="0087151A" w:rsidRDefault="005A47EF" w:rsidP="0087151A">
      <w:pPr>
        <w:pStyle w:val="ListParagraph"/>
        <w:autoSpaceDE w:val="0"/>
        <w:autoSpaceDN w:val="0"/>
        <w:adjustRightInd w:val="0"/>
        <w:spacing w:after="0" w:line="240" w:lineRule="auto"/>
        <w:ind w:left="540" w:hanging="540"/>
        <w:rPr>
          <w:rFonts w:ascii="Calibri" w:hAnsi="Calibri" w:cs="Calibri"/>
          <w:b/>
          <w:bCs/>
          <w:color w:val="4472C5"/>
        </w:rPr>
      </w:pPr>
    </w:p>
    <w:p w14:paraId="0EDED52D" w14:textId="75B35963" w:rsidR="005A47EF" w:rsidRPr="0087151A" w:rsidRDefault="005A47EF" w:rsidP="0087151A">
      <w:pPr>
        <w:pStyle w:val="ListParagraph"/>
        <w:numPr>
          <w:ilvl w:val="0"/>
          <w:numId w:val="8"/>
        </w:numPr>
        <w:autoSpaceDE w:val="0"/>
        <w:autoSpaceDN w:val="0"/>
        <w:adjustRightInd w:val="0"/>
        <w:spacing w:after="0" w:line="240" w:lineRule="auto"/>
        <w:ind w:left="540" w:hanging="540"/>
        <w:rPr>
          <w:rFonts w:ascii="Calibri" w:hAnsi="Calibri" w:cs="Calibri"/>
          <w:b/>
          <w:bCs/>
          <w:i/>
          <w:color w:val="4472C5"/>
        </w:rPr>
      </w:pPr>
      <w:r w:rsidRPr="0087151A">
        <w:rPr>
          <w:rFonts w:ascii="Calibri" w:hAnsi="Calibri" w:cs="Calibri"/>
          <w:i/>
          <w:color w:val="000000"/>
        </w:rPr>
        <w:t xml:space="preserve">I don’t get anything out of </w:t>
      </w:r>
      <w:r w:rsidR="0087151A" w:rsidRPr="0087151A">
        <w:rPr>
          <w:rFonts w:ascii="Calibri" w:hAnsi="Calibri" w:cs="Calibri"/>
          <w:i/>
          <w:color w:val="000000"/>
        </w:rPr>
        <w:t>the FBA</w:t>
      </w:r>
      <w:r w:rsidRPr="0087151A">
        <w:rPr>
          <w:rFonts w:ascii="Calibri" w:hAnsi="Calibri" w:cs="Calibri"/>
          <w:i/>
          <w:color w:val="000000"/>
        </w:rPr>
        <w:t xml:space="preserve">. </w:t>
      </w:r>
    </w:p>
    <w:p w14:paraId="05546681" w14:textId="77777777" w:rsidR="005A47EF" w:rsidRPr="0087151A" w:rsidRDefault="005A47EF" w:rsidP="0087151A">
      <w:pPr>
        <w:pStyle w:val="ListParagraph"/>
        <w:numPr>
          <w:ilvl w:val="1"/>
          <w:numId w:val="8"/>
        </w:numPr>
        <w:autoSpaceDE w:val="0"/>
        <w:autoSpaceDN w:val="0"/>
        <w:adjustRightInd w:val="0"/>
        <w:spacing w:after="0" w:line="240" w:lineRule="auto"/>
        <w:ind w:left="540" w:hanging="540"/>
        <w:rPr>
          <w:rFonts w:ascii="Calibri" w:hAnsi="Calibri" w:cs="Calibri"/>
          <w:b/>
          <w:bCs/>
          <w:color w:val="4472C5"/>
        </w:rPr>
      </w:pPr>
      <w:r w:rsidRPr="0087151A">
        <w:rPr>
          <w:rFonts w:ascii="Calibri" w:hAnsi="Calibri" w:cs="Calibri"/>
          <w:b/>
          <w:bCs/>
          <w:color w:val="4472C5"/>
        </w:rPr>
        <w:t>Did you take advantage of the FREE CLE webinars, participate in our Chapter’s judicial events and CLE programs, or use our member benefits like our discount programs or our Job Board?</w:t>
      </w:r>
    </w:p>
    <w:p w14:paraId="727D8639" w14:textId="77777777" w:rsidR="00D339C5" w:rsidRPr="0087151A" w:rsidRDefault="00D339C5" w:rsidP="0087151A">
      <w:pPr>
        <w:autoSpaceDE w:val="0"/>
        <w:autoSpaceDN w:val="0"/>
        <w:adjustRightInd w:val="0"/>
        <w:spacing w:after="0" w:line="240" w:lineRule="auto"/>
        <w:ind w:left="540" w:hanging="540"/>
        <w:rPr>
          <w:rFonts w:ascii="Calibri" w:hAnsi="Calibri" w:cs="Calibri"/>
          <w:color w:val="000000"/>
        </w:rPr>
      </w:pPr>
    </w:p>
    <w:p w14:paraId="2B7C7F1D" w14:textId="0AF986A5" w:rsidR="00D339C5" w:rsidRPr="0087151A" w:rsidRDefault="00D339C5" w:rsidP="0087151A">
      <w:pPr>
        <w:pStyle w:val="ListParagraph"/>
        <w:numPr>
          <w:ilvl w:val="0"/>
          <w:numId w:val="8"/>
        </w:numPr>
        <w:autoSpaceDE w:val="0"/>
        <w:autoSpaceDN w:val="0"/>
        <w:adjustRightInd w:val="0"/>
        <w:spacing w:after="0" w:line="240" w:lineRule="auto"/>
        <w:ind w:left="540" w:hanging="540"/>
        <w:rPr>
          <w:rFonts w:ascii="Calibri" w:hAnsi="Calibri" w:cs="Calibri"/>
          <w:b/>
          <w:bCs/>
          <w:i/>
          <w:color w:val="4472C5"/>
        </w:rPr>
      </w:pPr>
      <w:r w:rsidRPr="0087151A">
        <w:rPr>
          <w:rFonts w:ascii="Calibri" w:hAnsi="Calibri" w:cs="Calibri"/>
          <w:i/>
          <w:color w:val="000000"/>
        </w:rPr>
        <w:t xml:space="preserve">I didn’t receive </w:t>
      </w:r>
      <w:r w:rsidR="0087151A" w:rsidRPr="0087151A">
        <w:rPr>
          <w:rFonts w:ascii="Calibri" w:hAnsi="Calibri" w:cs="Calibri"/>
          <w:i/>
          <w:color w:val="000000"/>
        </w:rPr>
        <w:t xml:space="preserve">a </w:t>
      </w:r>
      <w:r w:rsidRPr="0087151A">
        <w:rPr>
          <w:rFonts w:ascii="Calibri" w:hAnsi="Calibri" w:cs="Calibri"/>
          <w:i/>
          <w:color w:val="000000"/>
        </w:rPr>
        <w:t xml:space="preserve">renewal notice. </w:t>
      </w:r>
    </w:p>
    <w:p w14:paraId="7F137542" w14:textId="01289950" w:rsidR="00D339C5" w:rsidRPr="0087151A" w:rsidRDefault="005A47EF" w:rsidP="0087151A">
      <w:pPr>
        <w:pStyle w:val="ListParagraph"/>
        <w:numPr>
          <w:ilvl w:val="1"/>
          <w:numId w:val="8"/>
        </w:numPr>
        <w:autoSpaceDE w:val="0"/>
        <w:autoSpaceDN w:val="0"/>
        <w:adjustRightInd w:val="0"/>
        <w:spacing w:after="0" w:line="240" w:lineRule="auto"/>
        <w:ind w:left="540" w:hanging="540"/>
        <w:rPr>
          <w:rFonts w:ascii="Calibri" w:hAnsi="Calibri" w:cs="Calibri"/>
          <w:b/>
          <w:bCs/>
          <w:color w:val="4472C5"/>
        </w:rPr>
      </w:pPr>
      <w:r w:rsidRPr="0087151A">
        <w:rPr>
          <w:rFonts w:ascii="Calibri" w:hAnsi="Calibri" w:cs="Calibri"/>
          <w:b/>
          <w:bCs/>
          <w:color w:val="4472C5"/>
        </w:rPr>
        <w:t>Annual dues i</w:t>
      </w:r>
      <w:r w:rsidR="00D339C5" w:rsidRPr="0087151A">
        <w:rPr>
          <w:rFonts w:ascii="Calibri" w:hAnsi="Calibri" w:cs="Calibri"/>
          <w:b/>
          <w:bCs/>
          <w:color w:val="4472C5"/>
        </w:rPr>
        <w:t xml:space="preserve">nvoices are </w:t>
      </w:r>
      <w:r w:rsidRPr="0087151A">
        <w:rPr>
          <w:rFonts w:ascii="Calibri" w:hAnsi="Calibri" w:cs="Calibri"/>
          <w:b/>
          <w:bCs/>
          <w:color w:val="4472C5"/>
        </w:rPr>
        <w:t xml:space="preserve">sent by </w:t>
      </w:r>
      <w:r w:rsidR="00D339C5" w:rsidRPr="0087151A">
        <w:rPr>
          <w:rFonts w:ascii="Calibri" w:hAnsi="Calibri" w:cs="Calibri"/>
          <w:b/>
          <w:bCs/>
          <w:color w:val="4472C5"/>
        </w:rPr>
        <w:t xml:space="preserve">email and regular mail </w:t>
      </w:r>
      <w:r w:rsidRPr="0087151A">
        <w:rPr>
          <w:rFonts w:ascii="Calibri" w:hAnsi="Calibri" w:cs="Calibri"/>
          <w:b/>
          <w:bCs/>
          <w:color w:val="4472C5"/>
        </w:rPr>
        <w:t xml:space="preserve">near </w:t>
      </w:r>
      <w:r w:rsidR="00D339C5" w:rsidRPr="0087151A">
        <w:rPr>
          <w:rFonts w:ascii="Calibri" w:hAnsi="Calibri" w:cs="Calibri"/>
          <w:b/>
          <w:bCs/>
          <w:color w:val="4472C5"/>
        </w:rPr>
        <w:t xml:space="preserve">your anniversary date. Can </w:t>
      </w:r>
      <w:r w:rsidR="0087151A" w:rsidRPr="0087151A">
        <w:rPr>
          <w:rFonts w:ascii="Calibri" w:hAnsi="Calibri" w:cs="Calibri"/>
          <w:b/>
          <w:bCs/>
          <w:color w:val="4472C5"/>
        </w:rPr>
        <w:t>you provide</w:t>
      </w:r>
      <w:r w:rsidR="00D339C5" w:rsidRPr="0087151A">
        <w:rPr>
          <w:rFonts w:ascii="Calibri" w:hAnsi="Calibri" w:cs="Calibri"/>
          <w:b/>
          <w:bCs/>
          <w:color w:val="4472C5"/>
        </w:rPr>
        <w:t xml:space="preserve"> </w:t>
      </w:r>
      <w:r w:rsidR="0087151A" w:rsidRPr="0087151A">
        <w:rPr>
          <w:rFonts w:ascii="Calibri" w:hAnsi="Calibri" w:cs="Calibri"/>
          <w:b/>
          <w:bCs/>
          <w:color w:val="4472C5"/>
        </w:rPr>
        <w:t xml:space="preserve">your best </w:t>
      </w:r>
      <w:r w:rsidR="00D339C5" w:rsidRPr="0087151A">
        <w:rPr>
          <w:rFonts w:ascii="Calibri" w:hAnsi="Calibri" w:cs="Calibri"/>
          <w:b/>
          <w:bCs/>
          <w:color w:val="4472C5"/>
        </w:rPr>
        <w:t xml:space="preserve">e-mail </w:t>
      </w:r>
      <w:r w:rsidRPr="0087151A">
        <w:rPr>
          <w:rFonts w:ascii="Calibri" w:hAnsi="Calibri" w:cs="Calibri"/>
          <w:b/>
          <w:bCs/>
          <w:color w:val="4472C5"/>
        </w:rPr>
        <w:t xml:space="preserve">or street </w:t>
      </w:r>
      <w:r w:rsidR="00D339C5" w:rsidRPr="0087151A">
        <w:rPr>
          <w:rFonts w:ascii="Calibri" w:hAnsi="Calibri" w:cs="Calibri"/>
          <w:b/>
          <w:bCs/>
          <w:color w:val="4472C5"/>
        </w:rPr>
        <w:t xml:space="preserve">address </w:t>
      </w:r>
      <w:r w:rsidRPr="0087151A">
        <w:rPr>
          <w:rFonts w:ascii="Calibri" w:hAnsi="Calibri" w:cs="Calibri"/>
          <w:b/>
          <w:bCs/>
          <w:color w:val="4472C5"/>
        </w:rPr>
        <w:t>so that we can deliver your renewal invoice</w:t>
      </w:r>
      <w:r w:rsidR="00D339C5" w:rsidRPr="0087151A">
        <w:rPr>
          <w:rFonts w:ascii="Calibri" w:hAnsi="Calibri" w:cs="Calibri"/>
          <w:b/>
          <w:bCs/>
          <w:color w:val="4472C5"/>
        </w:rPr>
        <w:t>?</w:t>
      </w:r>
    </w:p>
    <w:p w14:paraId="2E4E9C27" w14:textId="77777777" w:rsidR="00D339C5" w:rsidRPr="0087151A" w:rsidRDefault="00D339C5" w:rsidP="0087151A">
      <w:pPr>
        <w:autoSpaceDE w:val="0"/>
        <w:autoSpaceDN w:val="0"/>
        <w:adjustRightInd w:val="0"/>
        <w:spacing w:after="0" w:line="240" w:lineRule="auto"/>
        <w:ind w:left="540" w:hanging="540"/>
        <w:rPr>
          <w:rFonts w:ascii="Calibri" w:hAnsi="Calibri" w:cs="Calibri"/>
          <w:color w:val="000000"/>
        </w:rPr>
      </w:pPr>
    </w:p>
    <w:p w14:paraId="51B63810" w14:textId="77777777" w:rsidR="00D339C5" w:rsidRPr="0087151A" w:rsidRDefault="00D339C5" w:rsidP="0087151A">
      <w:pPr>
        <w:pStyle w:val="ListParagraph"/>
        <w:numPr>
          <w:ilvl w:val="0"/>
          <w:numId w:val="9"/>
        </w:numPr>
        <w:autoSpaceDE w:val="0"/>
        <w:autoSpaceDN w:val="0"/>
        <w:adjustRightInd w:val="0"/>
        <w:spacing w:after="0" w:line="240" w:lineRule="auto"/>
        <w:ind w:left="540" w:hanging="540"/>
        <w:rPr>
          <w:rFonts w:ascii="Calibri" w:hAnsi="Calibri" w:cs="Calibri"/>
          <w:b/>
          <w:bCs/>
          <w:i/>
          <w:color w:val="4472C5"/>
        </w:rPr>
      </w:pPr>
      <w:r w:rsidRPr="0087151A">
        <w:rPr>
          <w:rFonts w:ascii="Calibri" w:hAnsi="Calibri" w:cs="Calibri"/>
          <w:i/>
          <w:color w:val="000000"/>
        </w:rPr>
        <w:t xml:space="preserve">Meant to pay but I haven’t gotten around to it. </w:t>
      </w:r>
    </w:p>
    <w:p w14:paraId="7AB6FABB" w14:textId="727AF99F" w:rsidR="00D339C5" w:rsidRPr="0087151A" w:rsidRDefault="00D339C5" w:rsidP="0087151A">
      <w:pPr>
        <w:pStyle w:val="ListParagraph"/>
        <w:numPr>
          <w:ilvl w:val="1"/>
          <w:numId w:val="9"/>
        </w:numPr>
        <w:autoSpaceDE w:val="0"/>
        <w:autoSpaceDN w:val="0"/>
        <w:adjustRightInd w:val="0"/>
        <w:spacing w:after="0" w:line="240" w:lineRule="auto"/>
        <w:ind w:left="540" w:hanging="540"/>
        <w:rPr>
          <w:rFonts w:ascii="Calibri" w:hAnsi="Calibri" w:cs="Calibri"/>
          <w:b/>
          <w:bCs/>
          <w:color w:val="4472C5"/>
        </w:rPr>
      </w:pPr>
      <w:r w:rsidRPr="0087151A">
        <w:rPr>
          <w:rFonts w:ascii="Calibri" w:hAnsi="Calibri" w:cs="Calibri"/>
          <w:b/>
          <w:bCs/>
          <w:color w:val="4472C5"/>
        </w:rPr>
        <w:t>Did you know you can pay online</w:t>
      </w:r>
      <w:r w:rsidR="00AC5028">
        <w:rPr>
          <w:rFonts w:ascii="Calibri" w:hAnsi="Calibri" w:cs="Calibri"/>
          <w:b/>
          <w:bCs/>
          <w:color w:val="4472C5"/>
        </w:rPr>
        <w:t xml:space="preserve"> at fedbar.org/renew</w:t>
      </w:r>
      <w:r w:rsidR="00AC5028" w:rsidRPr="0087151A">
        <w:rPr>
          <w:rFonts w:ascii="Calibri" w:hAnsi="Calibri" w:cs="Calibri"/>
          <w:b/>
          <w:bCs/>
          <w:color w:val="4472C5"/>
        </w:rPr>
        <w:t xml:space="preserve">? </w:t>
      </w:r>
      <w:r w:rsidRPr="0087151A">
        <w:rPr>
          <w:rFonts w:ascii="Calibri" w:hAnsi="Calibri" w:cs="Calibri"/>
          <w:b/>
          <w:bCs/>
          <w:color w:val="4472C5"/>
        </w:rPr>
        <w:t xml:space="preserve"> I can also take your information now if that would be helpful.</w:t>
      </w:r>
    </w:p>
    <w:p w14:paraId="096CB5D3" w14:textId="2B15B469" w:rsidR="00D339C5" w:rsidRPr="0087151A" w:rsidRDefault="00D339C5" w:rsidP="0087151A">
      <w:pPr>
        <w:pStyle w:val="ListParagraph"/>
        <w:autoSpaceDE w:val="0"/>
        <w:autoSpaceDN w:val="0"/>
        <w:adjustRightInd w:val="0"/>
        <w:spacing w:after="0" w:line="240" w:lineRule="auto"/>
        <w:ind w:left="540" w:hanging="540"/>
        <w:rPr>
          <w:rFonts w:ascii="Calibri" w:hAnsi="Calibri" w:cs="Calibri"/>
          <w:b/>
          <w:bCs/>
          <w:color w:val="4472C5"/>
        </w:rPr>
      </w:pPr>
      <w:r w:rsidRPr="0087151A">
        <w:rPr>
          <w:rFonts w:ascii="Calibri" w:hAnsi="Calibri" w:cs="Calibri"/>
          <w:b/>
          <w:bCs/>
          <w:color w:val="4472C5"/>
        </w:rPr>
        <w:t xml:space="preserve"> </w:t>
      </w:r>
    </w:p>
    <w:p w14:paraId="463AE699" w14:textId="77777777" w:rsidR="00D339C5" w:rsidRPr="0087151A" w:rsidRDefault="00D339C5" w:rsidP="0087151A">
      <w:pPr>
        <w:pStyle w:val="ListParagraph"/>
        <w:numPr>
          <w:ilvl w:val="0"/>
          <w:numId w:val="9"/>
        </w:numPr>
        <w:autoSpaceDE w:val="0"/>
        <w:autoSpaceDN w:val="0"/>
        <w:adjustRightInd w:val="0"/>
        <w:spacing w:after="0" w:line="240" w:lineRule="auto"/>
        <w:ind w:left="540" w:hanging="540"/>
        <w:rPr>
          <w:rFonts w:ascii="Calibri" w:hAnsi="Calibri" w:cs="Calibri"/>
          <w:b/>
          <w:bCs/>
          <w:i/>
          <w:color w:val="4472C5"/>
        </w:rPr>
      </w:pPr>
      <w:r w:rsidRPr="0087151A">
        <w:rPr>
          <w:rFonts w:ascii="Calibri" w:hAnsi="Calibri" w:cs="Calibri"/>
          <w:i/>
          <w:color w:val="000000"/>
        </w:rPr>
        <w:t xml:space="preserve">I already paid. </w:t>
      </w:r>
    </w:p>
    <w:p w14:paraId="7DF1FDDF" w14:textId="6E5F7511" w:rsidR="00D339C5" w:rsidRPr="0087151A" w:rsidRDefault="00D339C5" w:rsidP="0087151A">
      <w:pPr>
        <w:pStyle w:val="ListParagraph"/>
        <w:numPr>
          <w:ilvl w:val="1"/>
          <w:numId w:val="9"/>
        </w:numPr>
        <w:autoSpaceDE w:val="0"/>
        <w:autoSpaceDN w:val="0"/>
        <w:adjustRightInd w:val="0"/>
        <w:spacing w:after="0" w:line="240" w:lineRule="auto"/>
        <w:ind w:left="540" w:hanging="540"/>
        <w:rPr>
          <w:rFonts w:ascii="Calibri" w:hAnsi="Calibri" w:cs="Calibri"/>
          <w:color w:val="000000"/>
        </w:rPr>
      </w:pPr>
      <w:r w:rsidRPr="0087151A">
        <w:rPr>
          <w:rFonts w:ascii="Calibri" w:hAnsi="Calibri" w:cs="Calibri"/>
          <w:b/>
          <w:bCs/>
          <w:color w:val="4472C5"/>
        </w:rPr>
        <w:t>Okay, the processing may be delayed. I will check into it and let you know once it is processed.</w:t>
      </w:r>
      <w:r w:rsidR="005A47EF" w:rsidRPr="0087151A">
        <w:rPr>
          <w:rFonts w:ascii="Calibri" w:hAnsi="Calibri" w:cs="Calibri"/>
          <w:b/>
          <w:bCs/>
          <w:color w:val="4472C5"/>
        </w:rPr>
        <w:t xml:space="preserve"> And I do thank you for joining us for another year.</w:t>
      </w:r>
    </w:p>
    <w:p w14:paraId="617BF849" w14:textId="77777777" w:rsidR="00D339C5" w:rsidRPr="0087151A" w:rsidRDefault="00D339C5" w:rsidP="0087151A">
      <w:pPr>
        <w:autoSpaceDE w:val="0"/>
        <w:autoSpaceDN w:val="0"/>
        <w:adjustRightInd w:val="0"/>
        <w:spacing w:after="0" w:line="240" w:lineRule="auto"/>
        <w:ind w:left="540" w:hanging="540"/>
        <w:rPr>
          <w:rFonts w:ascii="Calibri" w:hAnsi="Calibri" w:cs="Calibri"/>
          <w:color w:val="000000"/>
        </w:rPr>
      </w:pPr>
    </w:p>
    <w:p w14:paraId="471FD6F6" w14:textId="77777777" w:rsidR="005A47EF" w:rsidRPr="0087151A" w:rsidRDefault="00D339C5" w:rsidP="0087151A">
      <w:pPr>
        <w:pStyle w:val="ListParagraph"/>
        <w:numPr>
          <w:ilvl w:val="0"/>
          <w:numId w:val="10"/>
        </w:numPr>
        <w:autoSpaceDE w:val="0"/>
        <w:autoSpaceDN w:val="0"/>
        <w:adjustRightInd w:val="0"/>
        <w:spacing w:after="0" w:line="240" w:lineRule="auto"/>
        <w:ind w:left="540" w:hanging="540"/>
        <w:rPr>
          <w:rFonts w:ascii="Calibri" w:hAnsi="Calibri" w:cs="Calibri"/>
          <w:b/>
          <w:bCs/>
          <w:i/>
          <w:color w:val="4472C5"/>
        </w:rPr>
      </w:pPr>
      <w:r w:rsidRPr="0087151A">
        <w:rPr>
          <w:rFonts w:ascii="Calibri" w:hAnsi="Calibri" w:cs="Calibri"/>
          <w:i/>
          <w:color w:val="000000"/>
        </w:rPr>
        <w:t xml:space="preserve">I want to cancel my membership. </w:t>
      </w:r>
    </w:p>
    <w:p w14:paraId="6CCBD922" w14:textId="1DB4C960" w:rsidR="00E71195" w:rsidRPr="0087151A" w:rsidRDefault="005A47EF" w:rsidP="0087151A">
      <w:pPr>
        <w:pStyle w:val="ListParagraph"/>
        <w:numPr>
          <w:ilvl w:val="1"/>
          <w:numId w:val="6"/>
        </w:numPr>
        <w:spacing w:after="0" w:line="240" w:lineRule="auto"/>
        <w:ind w:left="540" w:hanging="540"/>
        <w:rPr>
          <w:rFonts w:ascii="Calibri" w:eastAsia="Times New Roman" w:hAnsi="Calibri" w:cs="Calibri"/>
        </w:rPr>
      </w:pPr>
      <w:r w:rsidRPr="0087151A">
        <w:rPr>
          <w:rFonts w:ascii="Calibri" w:hAnsi="Calibri" w:cs="Calibri"/>
          <w:b/>
          <w:bCs/>
          <w:color w:val="4472C5"/>
        </w:rPr>
        <w:t xml:space="preserve">OK, I understand, just </w:t>
      </w:r>
      <w:r w:rsidR="00AD69F8">
        <w:rPr>
          <w:rFonts w:ascii="Calibri" w:hAnsi="Calibri" w:cs="Calibri"/>
          <w:b/>
          <w:bCs/>
          <w:color w:val="4472C5"/>
        </w:rPr>
        <w:t>one more</w:t>
      </w:r>
      <w:r w:rsidRPr="0087151A">
        <w:rPr>
          <w:rFonts w:ascii="Calibri" w:hAnsi="Calibri" w:cs="Calibri"/>
          <w:b/>
          <w:bCs/>
          <w:color w:val="4472C5"/>
        </w:rPr>
        <w:t xml:space="preserve"> question and I’ll let you go on your way…</w:t>
      </w:r>
    </w:p>
    <w:p w14:paraId="0AE0CA17" w14:textId="361BE2CE" w:rsidR="009A1DD6" w:rsidRPr="000E5149" w:rsidRDefault="00075E0B" w:rsidP="000E5149">
      <w:pPr>
        <w:spacing w:after="0" w:line="240" w:lineRule="auto"/>
        <w:ind w:left="720" w:firstLine="720"/>
        <w:rPr>
          <w:rFonts w:ascii="Calibri" w:eastAsia="Times New Roman" w:hAnsi="Calibri" w:cs="Calibri"/>
          <w:b/>
        </w:rPr>
      </w:pPr>
      <w:r w:rsidRPr="000E5149">
        <w:rPr>
          <w:rFonts w:ascii="Calibri" w:eastAsia="Times New Roman" w:hAnsi="Calibri" w:cs="Calibri"/>
          <w:b/>
        </w:rPr>
        <w:t>What really matters to you right now as a federal practitioner?</w:t>
      </w:r>
      <w:r w:rsidR="005A47EF" w:rsidRPr="000E5149">
        <w:rPr>
          <w:rFonts w:ascii="Calibri" w:eastAsia="Times New Roman" w:hAnsi="Calibri" w:cs="Calibri"/>
          <w:b/>
        </w:rPr>
        <w:t xml:space="preserve"> [</w:t>
      </w:r>
      <w:r w:rsidR="009A1DD6" w:rsidRPr="000E5149">
        <w:rPr>
          <w:rFonts w:ascii="Calibri" w:eastAsia="Times New Roman" w:hAnsi="Calibri" w:cs="Calibri"/>
          <w:b/>
        </w:rPr>
        <w:t>POSSIBLES</w:t>
      </w:r>
      <w:r w:rsidR="00E71195" w:rsidRPr="000E5149">
        <w:rPr>
          <w:rFonts w:ascii="Calibri" w:eastAsia="Times New Roman" w:hAnsi="Calibri" w:cs="Calibri"/>
          <w:b/>
        </w:rPr>
        <w:t>:</w:t>
      </w:r>
      <w:r w:rsidR="005A47EF" w:rsidRPr="000E5149">
        <w:rPr>
          <w:rFonts w:ascii="Calibri" w:eastAsia="Times New Roman" w:hAnsi="Calibri" w:cs="Calibri"/>
          <w:b/>
        </w:rPr>
        <w:t>]</w:t>
      </w:r>
    </w:p>
    <w:p w14:paraId="57AA2A0C" w14:textId="77777777" w:rsidR="005A47EF" w:rsidRPr="0087151A" w:rsidRDefault="005A47EF" w:rsidP="005A47EF">
      <w:pPr>
        <w:pStyle w:val="ListParagraph"/>
        <w:spacing w:after="0" w:line="240" w:lineRule="auto"/>
        <w:ind w:left="1080"/>
        <w:rPr>
          <w:rFonts w:ascii="Calibri" w:eastAsia="Times New Roman" w:hAnsi="Calibri" w:cs="Calibri"/>
        </w:rPr>
      </w:pPr>
    </w:p>
    <w:tbl>
      <w:tblPr>
        <w:tblStyle w:val="TableGrid"/>
        <w:tblW w:w="0" w:type="auto"/>
        <w:tblInd w:w="1440" w:type="dxa"/>
        <w:tblLook w:val="04A0" w:firstRow="1" w:lastRow="0" w:firstColumn="1" w:lastColumn="0" w:noHBand="0" w:noVBand="1"/>
      </w:tblPr>
      <w:tblGrid>
        <w:gridCol w:w="4332"/>
        <w:gridCol w:w="4298"/>
      </w:tblGrid>
      <w:tr w:rsidR="005A47EF" w:rsidRPr="0087151A" w14:paraId="0FDFC663" w14:textId="77777777" w:rsidTr="005A47EF">
        <w:tc>
          <w:tcPr>
            <w:tcW w:w="4675" w:type="dxa"/>
          </w:tcPr>
          <w:p w14:paraId="46BE9967" w14:textId="2A56078D" w:rsidR="005A47EF" w:rsidRPr="0087151A" w:rsidRDefault="005A47EF" w:rsidP="00E71195">
            <w:pPr>
              <w:pStyle w:val="ListParagraph"/>
              <w:ind w:left="0"/>
              <w:rPr>
                <w:rFonts w:ascii="Calibri" w:eastAsia="Times New Roman" w:hAnsi="Calibri" w:cs="Calibri"/>
              </w:rPr>
            </w:pPr>
            <w:r w:rsidRPr="0087151A">
              <w:rPr>
                <w:rFonts w:ascii="Calibri" w:eastAsia="Times New Roman" w:hAnsi="Calibri" w:cs="Calibri"/>
              </w:rPr>
              <w:t>Networking</w:t>
            </w:r>
          </w:p>
        </w:tc>
        <w:tc>
          <w:tcPr>
            <w:tcW w:w="4675" w:type="dxa"/>
          </w:tcPr>
          <w:p w14:paraId="190FD80A" w14:textId="25788F7F" w:rsidR="005A47EF" w:rsidRPr="0087151A" w:rsidRDefault="0087151A" w:rsidP="00E71195">
            <w:pPr>
              <w:pStyle w:val="ListParagraph"/>
              <w:ind w:left="0"/>
              <w:rPr>
                <w:rFonts w:ascii="Calibri" w:eastAsia="Times New Roman" w:hAnsi="Calibri" w:cs="Calibri"/>
              </w:rPr>
            </w:pPr>
            <w:r w:rsidRPr="0087151A">
              <w:rPr>
                <w:rFonts w:ascii="Calibri" w:eastAsia="Times New Roman" w:hAnsi="Calibri" w:cs="Calibri"/>
              </w:rPr>
              <w:t>Upward mobility</w:t>
            </w:r>
          </w:p>
        </w:tc>
      </w:tr>
      <w:tr w:rsidR="005A47EF" w:rsidRPr="0087151A" w14:paraId="6BCF7CF4" w14:textId="77777777" w:rsidTr="005A47EF">
        <w:tc>
          <w:tcPr>
            <w:tcW w:w="4675" w:type="dxa"/>
          </w:tcPr>
          <w:p w14:paraId="16CA73C6" w14:textId="6C0438F4" w:rsidR="005A47EF" w:rsidRPr="0087151A" w:rsidRDefault="005A47EF" w:rsidP="00E71195">
            <w:pPr>
              <w:pStyle w:val="ListParagraph"/>
              <w:ind w:left="0"/>
              <w:rPr>
                <w:rFonts w:ascii="Calibri" w:eastAsia="Times New Roman" w:hAnsi="Calibri" w:cs="Calibri"/>
              </w:rPr>
            </w:pPr>
            <w:r w:rsidRPr="0087151A">
              <w:rPr>
                <w:rFonts w:ascii="Calibri" w:eastAsia="Times New Roman" w:hAnsi="Calibri" w:cs="Calibri"/>
              </w:rPr>
              <w:t>CLE</w:t>
            </w:r>
            <w:r w:rsidR="0087151A" w:rsidRPr="0087151A">
              <w:rPr>
                <w:rFonts w:ascii="Calibri" w:eastAsia="Times New Roman" w:hAnsi="Calibri" w:cs="Calibri"/>
              </w:rPr>
              <w:t xml:space="preserve"> credit fulfillment</w:t>
            </w:r>
          </w:p>
        </w:tc>
        <w:tc>
          <w:tcPr>
            <w:tcW w:w="4675" w:type="dxa"/>
          </w:tcPr>
          <w:p w14:paraId="6FC8220F" w14:textId="7EE347CC" w:rsidR="005A47EF" w:rsidRPr="0087151A" w:rsidRDefault="005A47EF" w:rsidP="00E71195">
            <w:pPr>
              <w:pStyle w:val="ListParagraph"/>
              <w:ind w:left="0"/>
              <w:rPr>
                <w:rFonts w:ascii="Calibri" w:eastAsia="Times New Roman" w:hAnsi="Calibri" w:cs="Calibri"/>
              </w:rPr>
            </w:pPr>
            <w:r w:rsidRPr="0087151A">
              <w:rPr>
                <w:rFonts w:ascii="Calibri" w:eastAsia="Times New Roman" w:hAnsi="Calibri" w:cs="Calibri"/>
              </w:rPr>
              <w:t>Career/ Job security</w:t>
            </w:r>
          </w:p>
        </w:tc>
      </w:tr>
      <w:tr w:rsidR="005A47EF" w:rsidRPr="0087151A" w14:paraId="2AC19613" w14:textId="77777777" w:rsidTr="005A47EF">
        <w:tc>
          <w:tcPr>
            <w:tcW w:w="4675" w:type="dxa"/>
          </w:tcPr>
          <w:p w14:paraId="11F97EE0" w14:textId="6826E2D4" w:rsidR="005A47EF" w:rsidRPr="0087151A" w:rsidRDefault="005A47EF" w:rsidP="00E71195">
            <w:pPr>
              <w:pStyle w:val="ListParagraph"/>
              <w:ind w:left="0"/>
              <w:rPr>
                <w:rFonts w:ascii="Calibri" w:eastAsia="Times New Roman" w:hAnsi="Calibri" w:cs="Calibri"/>
              </w:rPr>
            </w:pPr>
            <w:r w:rsidRPr="0087151A">
              <w:rPr>
                <w:rFonts w:ascii="Calibri" w:eastAsia="Times New Roman" w:hAnsi="Calibri" w:cs="Calibri"/>
              </w:rPr>
              <w:t>Pro Bono opportunities</w:t>
            </w:r>
          </w:p>
        </w:tc>
        <w:tc>
          <w:tcPr>
            <w:tcW w:w="4675" w:type="dxa"/>
          </w:tcPr>
          <w:p w14:paraId="2B850FF3" w14:textId="2CDA218F" w:rsidR="005A47EF" w:rsidRPr="0087151A" w:rsidRDefault="0087151A" w:rsidP="00E71195">
            <w:pPr>
              <w:pStyle w:val="ListParagraph"/>
              <w:ind w:left="0"/>
              <w:rPr>
                <w:rFonts w:ascii="Calibri" w:eastAsia="Times New Roman" w:hAnsi="Calibri" w:cs="Calibri"/>
              </w:rPr>
            </w:pPr>
            <w:r w:rsidRPr="0087151A">
              <w:rPr>
                <w:rFonts w:ascii="Calibri" w:eastAsia="Times New Roman" w:hAnsi="Calibri" w:cs="Calibri"/>
              </w:rPr>
              <w:t xml:space="preserve">Practical skills education </w:t>
            </w:r>
          </w:p>
        </w:tc>
      </w:tr>
      <w:tr w:rsidR="005A47EF" w:rsidRPr="0087151A" w14:paraId="2A4915C5" w14:textId="77777777" w:rsidTr="005A47EF">
        <w:tc>
          <w:tcPr>
            <w:tcW w:w="4675" w:type="dxa"/>
          </w:tcPr>
          <w:p w14:paraId="5FA7249A" w14:textId="4508BD84" w:rsidR="005A47EF" w:rsidRPr="0087151A" w:rsidRDefault="0087151A" w:rsidP="00E71195">
            <w:pPr>
              <w:pStyle w:val="ListParagraph"/>
              <w:ind w:left="0"/>
              <w:rPr>
                <w:rFonts w:ascii="Calibri" w:eastAsia="Times New Roman" w:hAnsi="Calibri" w:cs="Calibri"/>
              </w:rPr>
            </w:pPr>
            <w:r w:rsidRPr="0087151A">
              <w:rPr>
                <w:rFonts w:ascii="Calibri" w:eastAsia="Times New Roman" w:hAnsi="Calibri" w:cs="Calibri"/>
              </w:rPr>
              <w:t>Practice management info</w:t>
            </w:r>
          </w:p>
        </w:tc>
        <w:tc>
          <w:tcPr>
            <w:tcW w:w="4675" w:type="dxa"/>
          </w:tcPr>
          <w:p w14:paraId="2A340FA6" w14:textId="6D7C2E8B" w:rsidR="005A47EF" w:rsidRPr="0087151A" w:rsidRDefault="005A47EF" w:rsidP="00E71195">
            <w:pPr>
              <w:pStyle w:val="ListParagraph"/>
              <w:ind w:left="0"/>
              <w:rPr>
                <w:rFonts w:ascii="Calibri" w:eastAsia="Times New Roman" w:hAnsi="Calibri" w:cs="Calibri"/>
              </w:rPr>
            </w:pPr>
          </w:p>
        </w:tc>
      </w:tr>
    </w:tbl>
    <w:p w14:paraId="2E83676E" w14:textId="74C550A4" w:rsidR="00E71195" w:rsidRPr="0087151A" w:rsidRDefault="00E71195" w:rsidP="00E71195">
      <w:pPr>
        <w:pStyle w:val="ListParagraph"/>
        <w:spacing w:after="0" w:line="240" w:lineRule="auto"/>
        <w:ind w:left="1440"/>
        <w:rPr>
          <w:rFonts w:ascii="Calibri" w:eastAsia="Times New Roman" w:hAnsi="Calibri" w:cs="Calibri"/>
        </w:rPr>
      </w:pPr>
    </w:p>
    <w:p w14:paraId="217EEE78" w14:textId="41878E9C" w:rsidR="00E71195" w:rsidRPr="0087151A" w:rsidRDefault="00E71195" w:rsidP="00E71195">
      <w:pPr>
        <w:spacing w:after="0" w:line="240" w:lineRule="auto"/>
        <w:rPr>
          <w:rFonts w:ascii="Calibri" w:eastAsia="Times New Roman" w:hAnsi="Calibri" w:cs="Calibri"/>
        </w:rPr>
      </w:pPr>
    </w:p>
    <w:p w14:paraId="26EDC1F8" w14:textId="3D82C419" w:rsidR="00075E0B" w:rsidRPr="0087151A" w:rsidRDefault="00E71195" w:rsidP="00E71195">
      <w:pPr>
        <w:spacing w:after="0" w:line="240" w:lineRule="auto"/>
        <w:rPr>
          <w:rFonts w:ascii="Calibri" w:eastAsia="Times New Roman" w:hAnsi="Calibri" w:cs="Calibri"/>
        </w:rPr>
      </w:pPr>
      <w:r w:rsidRPr="0087151A">
        <w:rPr>
          <w:rFonts w:ascii="Calibri" w:eastAsia="Times New Roman" w:hAnsi="Calibri" w:cs="Calibri"/>
        </w:rPr>
        <w:t>Thank you for sharing your thoughts with me. You gave me some</w:t>
      </w:r>
      <w:r w:rsidR="007B3EA1">
        <w:rPr>
          <w:rFonts w:ascii="Calibri" w:eastAsia="Times New Roman" w:hAnsi="Calibri" w:cs="Calibri"/>
        </w:rPr>
        <w:t xml:space="preserve"> great </w:t>
      </w:r>
      <w:r w:rsidRPr="0087151A">
        <w:rPr>
          <w:rFonts w:ascii="Calibri" w:eastAsia="Times New Roman" w:hAnsi="Calibri" w:cs="Calibri"/>
        </w:rPr>
        <w:t>insight into what I can do -as zzz</w:t>
      </w:r>
      <w:r w:rsidR="00D339C5" w:rsidRPr="0087151A">
        <w:rPr>
          <w:rFonts w:ascii="Calibri" w:eastAsia="Times New Roman" w:hAnsi="Calibri" w:cs="Calibri"/>
        </w:rPr>
        <w:t>z</w:t>
      </w:r>
      <w:r w:rsidRPr="0087151A">
        <w:rPr>
          <w:rFonts w:ascii="Calibri" w:eastAsia="Times New Roman" w:hAnsi="Calibri" w:cs="Calibri"/>
        </w:rPr>
        <w:t xml:space="preserve"> Chapter President- to </w:t>
      </w:r>
      <w:r w:rsidR="00AD69F8">
        <w:rPr>
          <w:rFonts w:ascii="Calibri" w:eastAsia="Times New Roman" w:hAnsi="Calibri" w:cs="Calibri"/>
        </w:rPr>
        <w:t>improve the membership experience</w:t>
      </w:r>
      <w:r w:rsidRPr="0087151A">
        <w:rPr>
          <w:rFonts w:ascii="Calibri" w:eastAsia="Times New Roman" w:hAnsi="Calibri" w:cs="Calibri"/>
        </w:rPr>
        <w:t xml:space="preserve">. </w:t>
      </w:r>
      <w:r w:rsidR="00AD69F8">
        <w:rPr>
          <w:rFonts w:ascii="Calibri" w:eastAsia="Times New Roman" w:hAnsi="Calibri" w:cs="Calibri"/>
        </w:rPr>
        <w:t>I</w:t>
      </w:r>
      <w:r w:rsidR="00AD69F8" w:rsidRPr="00AD69F8">
        <w:rPr>
          <w:rFonts w:ascii="Calibri" w:eastAsia="Times New Roman" w:hAnsi="Calibri" w:cs="Calibri"/>
        </w:rPr>
        <w:t xml:space="preserve">f we could provide more opportunities for </w:t>
      </w:r>
      <w:r w:rsidR="00AD69F8">
        <w:rPr>
          <w:rFonts w:ascii="Calibri" w:eastAsia="Times New Roman" w:hAnsi="Calibri" w:cs="Calibri"/>
        </w:rPr>
        <w:t>these things that really matter to you</w:t>
      </w:r>
      <w:r w:rsidR="00AD69F8" w:rsidRPr="00AD69F8">
        <w:rPr>
          <w:rFonts w:ascii="Calibri" w:eastAsia="Times New Roman" w:hAnsi="Calibri" w:cs="Calibri"/>
        </w:rPr>
        <w:t xml:space="preserve">, </w:t>
      </w:r>
      <w:r w:rsidR="00AD69F8">
        <w:rPr>
          <w:rFonts w:ascii="Calibri" w:eastAsia="Times New Roman" w:hAnsi="Calibri" w:cs="Calibri"/>
        </w:rPr>
        <w:t>w</w:t>
      </w:r>
      <w:r w:rsidRPr="0087151A">
        <w:rPr>
          <w:rFonts w:ascii="Calibri" w:eastAsia="Times New Roman" w:hAnsi="Calibri" w:cs="Calibri"/>
        </w:rPr>
        <w:t xml:space="preserve">ould you be willing to give us another chance to see how we will make FBA membership more </w:t>
      </w:r>
      <w:r w:rsidR="0087151A" w:rsidRPr="0087151A">
        <w:rPr>
          <w:rFonts w:ascii="Calibri" w:eastAsia="Times New Roman" w:hAnsi="Calibri" w:cs="Calibri"/>
        </w:rPr>
        <w:t>valuable</w:t>
      </w:r>
      <w:r w:rsidRPr="0087151A">
        <w:rPr>
          <w:rFonts w:ascii="Calibri" w:eastAsia="Times New Roman" w:hAnsi="Calibri" w:cs="Calibri"/>
        </w:rPr>
        <w:t xml:space="preserve"> for you?</w:t>
      </w:r>
    </w:p>
    <w:p w14:paraId="632794B9" w14:textId="62DA6E11" w:rsidR="00E71195" w:rsidRPr="0087151A" w:rsidRDefault="00E71195" w:rsidP="00E71195">
      <w:pPr>
        <w:pStyle w:val="ListParagraph"/>
        <w:numPr>
          <w:ilvl w:val="1"/>
          <w:numId w:val="6"/>
        </w:numPr>
        <w:spacing w:after="0" w:line="240" w:lineRule="auto"/>
        <w:rPr>
          <w:rFonts w:ascii="Calibri" w:eastAsia="Times New Roman" w:hAnsi="Calibri" w:cs="Calibri"/>
        </w:rPr>
      </w:pPr>
      <w:r w:rsidRPr="0087151A">
        <w:rPr>
          <w:rFonts w:ascii="Calibri" w:eastAsia="Times New Roman" w:hAnsi="Calibri" w:cs="Calibri"/>
        </w:rPr>
        <w:t>NO = well then, I do appreciate your t</w:t>
      </w:r>
      <w:r w:rsidR="00583F20" w:rsidRPr="0087151A">
        <w:rPr>
          <w:rFonts w:ascii="Calibri" w:eastAsia="Times New Roman" w:hAnsi="Calibri" w:cs="Calibri"/>
        </w:rPr>
        <w:t>ime</w:t>
      </w:r>
    </w:p>
    <w:p w14:paraId="00817B51" w14:textId="0733D331" w:rsidR="00E71195" w:rsidRPr="0087151A" w:rsidRDefault="00E71195" w:rsidP="00E71195">
      <w:pPr>
        <w:pStyle w:val="ListParagraph"/>
        <w:numPr>
          <w:ilvl w:val="1"/>
          <w:numId w:val="6"/>
        </w:numPr>
        <w:spacing w:after="0" w:line="240" w:lineRule="auto"/>
        <w:rPr>
          <w:rFonts w:ascii="Calibri" w:eastAsia="Times New Roman" w:hAnsi="Calibri" w:cs="Calibri"/>
        </w:rPr>
      </w:pPr>
      <w:r w:rsidRPr="0087151A">
        <w:rPr>
          <w:rFonts w:ascii="Calibri" w:eastAsia="Times New Roman" w:hAnsi="Calibri" w:cs="Calibri"/>
        </w:rPr>
        <w:t xml:space="preserve">YES = </w:t>
      </w:r>
      <w:r w:rsidR="00583F20" w:rsidRPr="0087151A">
        <w:rPr>
          <w:rFonts w:ascii="Calibri" w:eastAsia="Times New Roman" w:hAnsi="Calibri" w:cs="Calibri"/>
        </w:rPr>
        <w:t xml:space="preserve">grab </w:t>
      </w:r>
      <w:r w:rsidR="0087151A">
        <w:rPr>
          <w:rFonts w:ascii="Calibri" w:eastAsia="Times New Roman" w:hAnsi="Calibri" w:cs="Calibri"/>
        </w:rPr>
        <w:t>payment</w:t>
      </w:r>
      <w:r w:rsidR="00583F20" w:rsidRPr="0087151A">
        <w:rPr>
          <w:rFonts w:ascii="Calibri" w:eastAsia="Times New Roman" w:hAnsi="Calibri" w:cs="Calibri"/>
        </w:rPr>
        <w:t xml:space="preserve"> info</w:t>
      </w:r>
    </w:p>
    <w:p w14:paraId="0FB30DDD" w14:textId="77777777" w:rsidR="00E71195" w:rsidRPr="0087151A" w:rsidRDefault="00E71195" w:rsidP="00E71195">
      <w:pPr>
        <w:spacing w:after="0" w:line="240" w:lineRule="auto"/>
        <w:rPr>
          <w:rFonts w:ascii="Calibri" w:hAnsi="Calibri" w:cs="Calibri"/>
        </w:rPr>
      </w:pPr>
    </w:p>
    <w:sectPr w:rsidR="00E71195" w:rsidRPr="0087151A" w:rsidSect="0087151A">
      <w:pgSz w:w="12240" w:h="15840"/>
      <w:pgMar w:top="990" w:right="1170" w:bottom="99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8258C"/>
    <w:multiLevelType w:val="hybridMultilevel"/>
    <w:tmpl w:val="149E3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874018"/>
    <w:multiLevelType w:val="hybridMultilevel"/>
    <w:tmpl w:val="B32AE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D4FFB"/>
    <w:multiLevelType w:val="hybridMultilevel"/>
    <w:tmpl w:val="499EA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ED428A"/>
    <w:multiLevelType w:val="hybridMultilevel"/>
    <w:tmpl w:val="EEEEB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1A284A"/>
    <w:multiLevelType w:val="hybridMultilevel"/>
    <w:tmpl w:val="BFB87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4B0B53"/>
    <w:multiLevelType w:val="hybridMultilevel"/>
    <w:tmpl w:val="3978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BC5D92"/>
    <w:multiLevelType w:val="hybridMultilevel"/>
    <w:tmpl w:val="ED149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424996"/>
    <w:multiLevelType w:val="hybridMultilevel"/>
    <w:tmpl w:val="A9080788"/>
    <w:lvl w:ilvl="0" w:tplc="04090011">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D7256A"/>
    <w:multiLevelType w:val="hybridMultilevel"/>
    <w:tmpl w:val="1DF21C3A"/>
    <w:lvl w:ilvl="0" w:tplc="B93A9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E3708EB"/>
    <w:multiLevelType w:val="hybridMultilevel"/>
    <w:tmpl w:val="BA96B7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0A0911"/>
    <w:multiLevelType w:val="hybridMultilevel"/>
    <w:tmpl w:val="EA6E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A12269"/>
    <w:multiLevelType w:val="hybridMultilevel"/>
    <w:tmpl w:val="B6F2F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6"/>
  </w:num>
  <w:num w:numId="4">
    <w:abstractNumId w:val="0"/>
  </w:num>
  <w:num w:numId="5">
    <w:abstractNumId w:val="2"/>
  </w:num>
  <w:num w:numId="6">
    <w:abstractNumId w:val="3"/>
  </w:num>
  <w:num w:numId="7">
    <w:abstractNumId w:val="9"/>
  </w:num>
  <w:num w:numId="8">
    <w:abstractNumId w:val="5"/>
  </w:num>
  <w:num w:numId="9">
    <w:abstractNumId w:val="1"/>
  </w:num>
  <w:num w:numId="10">
    <w:abstractNumId w:val="4"/>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E0B"/>
    <w:rsid w:val="00075E0B"/>
    <w:rsid w:val="000E5149"/>
    <w:rsid w:val="00284DA9"/>
    <w:rsid w:val="003E40CD"/>
    <w:rsid w:val="0046450D"/>
    <w:rsid w:val="00583F20"/>
    <w:rsid w:val="005A47EF"/>
    <w:rsid w:val="007B3EA1"/>
    <w:rsid w:val="0087151A"/>
    <w:rsid w:val="0090321C"/>
    <w:rsid w:val="00912225"/>
    <w:rsid w:val="009A1DD6"/>
    <w:rsid w:val="00AC5028"/>
    <w:rsid w:val="00AD69F8"/>
    <w:rsid w:val="00D339C5"/>
    <w:rsid w:val="00E71195"/>
    <w:rsid w:val="00ED45C8"/>
    <w:rsid w:val="00F56B02"/>
    <w:rsid w:val="00F91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A3044"/>
  <w15:chartTrackingRefBased/>
  <w15:docId w15:val="{0B41C951-AB70-4D02-B8EF-F565BB3E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DD6"/>
    <w:pPr>
      <w:ind w:left="720"/>
      <w:contextualSpacing/>
    </w:pPr>
  </w:style>
  <w:style w:type="character" w:styleId="Hyperlink">
    <w:name w:val="Hyperlink"/>
    <w:basedOn w:val="DefaultParagraphFont"/>
    <w:uiPriority w:val="99"/>
    <w:unhideWhenUsed/>
    <w:rsid w:val="005A47EF"/>
    <w:rPr>
      <w:color w:val="0563C1" w:themeColor="hyperlink"/>
      <w:u w:val="single"/>
    </w:rPr>
  </w:style>
  <w:style w:type="character" w:styleId="UnresolvedMention">
    <w:name w:val="Unresolved Mention"/>
    <w:basedOn w:val="DefaultParagraphFont"/>
    <w:uiPriority w:val="99"/>
    <w:semiHidden/>
    <w:unhideWhenUsed/>
    <w:rsid w:val="005A47EF"/>
    <w:rPr>
      <w:color w:val="605E5C"/>
      <w:shd w:val="clear" w:color="auto" w:fill="E1DFDD"/>
    </w:rPr>
  </w:style>
  <w:style w:type="table" w:styleId="TableGrid">
    <w:name w:val="Table Grid"/>
    <w:basedOn w:val="TableNormal"/>
    <w:uiPriority w:val="39"/>
    <w:rsid w:val="005A4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Dominick Alcid</dc:creator>
  <cp:keywords/>
  <dc:description/>
  <cp:lastModifiedBy>Anthony Jones</cp:lastModifiedBy>
  <cp:revision>2</cp:revision>
  <dcterms:created xsi:type="dcterms:W3CDTF">2018-10-23T17:52:00Z</dcterms:created>
  <dcterms:modified xsi:type="dcterms:W3CDTF">2018-10-23T17:52:00Z</dcterms:modified>
</cp:coreProperties>
</file>