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AE3F" w14:textId="65ABFED0" w:rsidR="008C1C85" w:rsidRPr="00B4491C" w:rsidRDefault="008710A5" w:rsidP="008C1C85">
      <w:pPr>
        <w:spacing w:after="430"/>
        <w:ind w:left="-5" w:right="23"/>
        <w:rPr>
          <w:rFonts w:ascii="Arial" w:hAnsi="Arial" w:cs="Arial"/>
          <w:i/>
          <w:iCs/>
          <w:color w:val="000000" w:themeColor="text1"/>
          <w:sz w:val="22"/>
        </w:rPr>
      </w:pPr>
      <w:r w:rsidRPr="00B4491C">
        <w:rPr>
          <w:rFonts w:ascii="Arial" w:hAnsi="Arial" w:cs="Arial"/>
          <w:b/>
          <w:bCs/>
          <w:color w:val="000000" w:themeColor="text1"/>
          <w:szCs w:val="24"/>
        </w:rPr>
        <w:t>SAMPL</w:t>
      </w:r>
      <w:r w:rsidR="00145803" w:rsidRPr="00B4491C">
        <w:rPr>
          <w:rFonts w:ascii="Arial" w:hAnsi="Arial" w:cs="Arial"/>
          <w:b/>
          <w:bCs/>
          <w:color w:val="000000" w:themeColor="text1"/>
          <w:szCs w:val="24"/>
        </w:rPr>
        <w:t>E BYLAWS</w:t>
      </w:r>
      <w:r w:rsidR="00FC7E6B" w:rsidRPr="00B4491C">
        <w:rPr>
          <w:rFonts w:ascii="Arial" w:hAnsi="Arial" w:cs="Arial"/>
          <w:b/>
          <w:bCs/>
          <w:color w:val="000000" w:themeColor="text1"/>
          <w:szCs w:val="24"/>
        </w:rPr>
        <w:t xml:space="preserve"> LANGUAGE</w:t>
      </w:r>
      <w:r w:rsidR="00145803" w:rsidRPr="00B4491C">
        <w:rPr>
          <w:rFonts w:ascii="Arial" w:hAnsi="Arial" w:cs="Arial"/>
          <w:b/>
          <w:bCs/>
          <w:color w:val="000000" w:themeColor="text1"/>
          <w:szCs w:val="24"/>
        </w:rPr>
        <w:t xml:space="preserve"> – FBA LAW SCHOOL STUDENT CHAPTER</w:t>
      </w:r>
      <w:r w:rsidR="00145803" w:rsidRPr="00B4491C">
        <w:rPr>
          <w:rFonts w:ascii="Arial" w:hAnsi="Arial" w:cs="Arial"/>
          <w:b/>
          <w:bCs/>
          <w:color w:val="000000" w:themeColor="text1"/>
          <w:sz w:val="22"/>
        </w:rPr>
        <w:br/>
      </w:r>
      <w:r w:rsidR="00012FC4" w:rsidRPr="00B4491C">
        <w:rPr>
          <w:rFonts w:ascii="Arial" w:hAnsi="Arial" w:cs="Arial"/>
          <w:color w:val="000000" w:themeColor="text1"/>
          <w:sz w:val="22"/>
        </w:rPr>
        <w:t xml:space="preserve">Below is suggested language to incorporate into documents as you organize and develop your FBA Law School Student Chapter. </w:t>
      </w:r>
      <w:r w:rsidR="00CE71F4">
        <w:rPr>
          <w:rFonts w:ascii="Arial" w:hAnsi="Arial" w:cs="Arial"/>
          <w:color w:val="000000" w:themeColor="text1"/>
          <w:sz w:val="22"/>
        </w:rPr>
        <w:br/>
      </w:r>
      <w:r w:rsidR="00CE71F4">
        <w:rPr>
          <w:rFonts w:ascii="Arial" w:hAnsi="Arial" w:cs="Arial"/>
          <w:color w:val="000000" w:themeColor="text1"/>
          <w:sz w:val="22"/>
        </w:rPr>
        <w:br/>
      </w:r>
      <w:r w:rsidR="00E41FE0" w:rsidRPr="00B4491C">
        <w:rPr>
          <w:rFonts w:ascii="Arial" w:hAnsi="Arial" w:cs="Arial"/>
          <w:color w:val="000000" w:themeColor="text1"/>
          <w:sz w:val="22"/>
        </w:rPr>
        <w:t>Bylaws must be consistent with the Association’s Constitution and Bylaws</w:t>
      </w:r>
      <w:r w:rsidR="00E41FE0">
        <w:rPr>
          <w:rFonts w:ascii="Arial" w:hAnsi="Arial" w:cs="Arial"/>
          <w:color w:val="000000" w:themeColor="text1"/>
          <w:sz w:val="22"/>
        </w:rPr>
        <w:t xml:space="preserve">, FBA </w:t>
      </w:r>
      <w:r w:rsidR="00E41FE0" w:rsidRPr="00A52582">
        <w:rPr>
          <w:rFonts w:ascii="Arial" w:hAnsi="Arial" w:cs="Arial"/>
          <w:color w:val="000000" w:themeColor="text1"/>
          <w:sz w:val="22"/>
        </w:rPr>
        <w:t>Policy No. 9-8: Law School Student Chapters</w:t>
      </w:r>
      <w:r w:rsidR="00E41FE0">
        <w:rPr>
          <w:rFonts w:ascii="Arial" w:hAnsi="Arial" w:cs="Arial"/>
          <w:color w:val="000000" w:themeColor="text1"/>
          <w:sz w:val="22"/>
        </w:rPr>
        <w:t>,</w:t>
      </w:r>
      <w:r w:rsidR="00E41FE0" w:rsidRPr="00B4491C">
        <w:rPr>
          <w:rFonts w:ascii="Arial" w:hAnsi="Arial" w:cs="Arial"/>
          <w:color w:val="000000" w:themeColor="text1"/>
          <w:sz w:val="22"/>
        </w:rPr>
        <w:t xml:space="preserve"> and with any rules or regulations set forth by the accredited law school</w:t>
      </w:r>
      <w:r w:rsidR="00E41FE0" w:rsidRPr="00973898">
        <w:t xml:space="preserve"> </w:t>
      </w:r>
      <w:r w:rsidR="00E41FE0" w:rsidRPr="00973898">
        <w:rPr>
          <w:rFonts w:ascii="Arial" w:hAnsi="Arial" w:cs="Arial"/>
          <w:color w:val="000000" w:themeColor="text1"/>
          <w:sz w:val="22"/>
        </w:rPr>
        <w:t>and under the supervision of the designated faculty advisor</w:t>
      </w:r>
      <w:r w:rsidR="00E41FE0" w:rsidRPr="00B4491C">
        <w:rPr>
          <w:rFonts w:ascii="Arial" w:hAnsi="Arial" w:cs="Arial"/>
          <w:color w:val="000000" w:themeColor="text1"/>
          <w:sz w:val="22"/>
        </w:rPr>
        <w:t xml:space="preserve">. </w:t>
      </w:r>
    </w:p>
    <w:p w14:paraId="51DC3F8F" w14:textId="7435179F" w:rsidR="00CA4527" w:rsidRPr="00B4491C" w:rsidRDefault="008C1C85" w:rsidP="008C1C85">
      <w:pPr>
        <w:pStyle w:val="Heading1"/>
        <w:spacing w:after="242"/>
        <w:ind w:left="-5"/>
        <w:rPr>
          <w:rFonts w:ascii="Arial" w:hAnsi="Arial" w:cs="Arial"/>
          <w:color w:val="000000" w:themeColor="text1"/>
          <w:sz w:val="22"/>
        </w:rPr>
      </w:pPr>
      <w:r w:rsidRPr="00B4491C">
        <w:rPr>
          <w:rFonts w:ascii="Arial" w:hAnsi="Arial" w:cs="Arial"/>
          <w:color w:val="000000" w:themeColor="text1"/>
          <w:sz w:val="22"/>
        </w:rPr>
        <w:t xml:space="preserve">ARTICLE I. </w:t>
      </w:r>
      <w:r w:rsidR="00CA4527" w:rsidRPr="00B4491C">
        <w:rPr>
          <w:rFonts w:ascii="Arial" w:hAnsi="Arial" w:cs="Arial"/>
          <w:color w:val="000000" w:themeColor="text1"/>
          <w:sz w:val="22"/>
        </w:rPr>
        <w:t>Name</w:t>
      </w:r>
    </w:p>
    <w:p w14:paraId="6DEEC02C" w14:textId="5CF2E6FF" w:rsidR="00C86F6B" w:rsidRPr="00B4491C" w:rsidRDefault="00C86F6B" w:rsidP="00C86F6B">
      <w:pPr>
        <w:ind w:left="-5" w:right="23"/>
        <w:rPr>
          <w:rFonts w:ascii="Arial" w:hAnsi="Arial" w:cs="Arial"/>
          <w:color w:val="000000" w:themeColor="text1"/>
          <w:sz w:val="22"/>
        </w:rPr>
      </w:pPr>
      <w:r w:rsidRPr="00B4491C">
        <w:rPr>
          <w:rFonts w:ascii="Arial" w:eastAsia="Franklin Gothic" w:hAnsi="Arial" w:cs="Arial"/>
          <w:b/>
          <w:color w:val="000000" w:themeColor="text1"/>
          <w:sz w:val="22"/>
        </w:rPr>
        <w:t xml:space="preserve">Section l. </w:t>
      </w:r>
      <w:r w:rsidRPr="00B4491C">
        <w:rPr>
          <w:rFonts w:ascii="Arial" w:hAnsi="Arial" w:cs="Arial"/>
          <w:color w:val="000000" w:themeColor="text1"/>
          <w:sz w:val="22"/>
        </w:rPr>
        <w:t xml:space="preserve">The name of this organization shall </w:t>
      </w:r>
      <w:r w:rsidR="002A2405" w:rsidRPr="00B4491C">
        <w:rPr>
          <w:rFonts w:ascii="Arial" w:hAnsi="Arial" w:cs="Arial"/>
          <w:color w:val="000000" w:themeColor="text1"/>
          <w:sz w:val="22"/>
        </w:rPr>
        <w:t xml:space="preserve">be the </w:t>
      </w:r>
      <w:r w:rsidR="000D5179" w:rsidRPr="00B4491C">
        <w:rPr>
          <w:rFonts w:ascii="Arial" w:hAnsi="Arial" w:cs="Arial"/>
          <w:color w:val="000000" w:themeColor="text1"/>
          <w:sz w:val="22"/>
        </w:rPr>
        <w:t>Federal Bar Association</w:t>
      </w:r>
      <w:r w:rsidR="001F1D15" w:rsidRPr="00B4491C">
        <w:rPr>
          <w:rFonts w:ascii="Arial" w:hAnsi="Arial" w:cs="Arial"/>
          <w:color w:val="000000" w:themeColor="text1"/>
          <w:sz w:val="22"/>
        </w:rPr>
        <w:t xml:space="preserve"> (FBA)</w:t>
      </w:r>
      <w:r w:rsidR="000D5179" w:rsidRPr="00B4491C">
        <w:rPr>
          <w:rFonts w:ascii="Arial" w:hAnsi="Arial" w:cs="Arial"/>
          <w:color w:val="000000" w:themeColor="text1"/>
          <w:sz w:val="22"/>
        </w:rPr>
        <w:t xml:space="preserve"> Law </w:t>
      </w:r>
      <w:r w:rsidR="00377419" w:rsidRPr="00B4491C">
        <w:rPr>
          <w:rFonts w:ascii="Arial" w:hAnsi="Arial" w:cs="Arial"/>
          <w:color w:val="000000" w:themeColor="text1"/>
          <w:sz w:val="22"/>
        </w:rPr>
        <w:t xml:space="preserve">School </w:t>
      </w:r>
      <w:r w:rsidR="000D5179" w:rsidRPr="00B4491C">
        <w:rPr>
          <w:rFonts w:ascii="Arial" w:hAnsi="Arial" w:cs="Arial"/>
          <w:color w:val="000000" w:themeColor="text1"/>
          <w:sz w:val="22"/>
        </w:rPr>
        <w:t>Student Chapter of the [insert school name]</w:t>
      </w:r>
      <w:r w:rsidR="0035711F" w:rsidRPr="00B4491C">
        <w:rPr>
          <w:rFonts w:ascii="Arial" w:hAnsi="Arial" w:cs="Arial"/>
          <w:color w:val="000000" w:themeColor="text1"/>
          <w:sz w:val="22"/>
        </w:rPr>
        <w:t xml:space="preserve">, located in </w:t>
      </w:r>
      <w:r w:rsidR="00D14CDA" w:rsidRPr="00B4491C">
        <w:rPr>
          <w:rFonts w:ascii="Arial" w:hAnsi="Arial" w:cs="Arial"/>
          <w:color w:val="000000" w:themeColor="text1"/>
          <w:sz w:val="22"/>
        </w:rPr>
        <w:t>[insert city, state]</w:t>
      </w:r>
      <w:r w:rsidR="000D5179" w:rsidRPr="00B4491C">
        <w:rPr>
          <w:rFonts w:ascii="Arial" w:hAnsi="Arial" w:cs="Arial"/>
          <w:color w:val="000000" w:themeColor="text1"/>
          <w:sz w:val="22"/>
        </w:rPr>
        <w:t xml:space="preserve">. </w:t>
      </w:r>
      <w:r w:rsidR="00255E0C" w:rsidRPr="00B4491C">
        <w:rPr>
          <w:rFonts w:ascii="Arial" w:hAnsi="Arial" w:cs="Arial"/>
          <w:color w:val="000000" w:themeColor="text1"/>
          <w:sz w:val="22"/>
        </w:rPr>
        <w:t>The Chapter will remain respectful in its actions and programs to the goals, purposes, and values of [INSERT SCHOOL NAME]</w:t>
      </w:r>
      <w:r w:rsidR="001D1C1B">
        <w:rPr>
          <w:rFonts w:ascii="Arial" w:hAnsi="Arial" w:cs="Arial"/>
          <w:color w:val="000000" w:themeColor="text1"/>
          <w:sz w:val="22"/>
        </w:rPr>
        <w:t xml:space="preserve">, will work cooperatively with </w:t>
      </w:r>
      <w:r w:rsidR="00185204">
        <w:rPr>
          <w:rFonts w:ascii="Arial" w:hAnsi="Arial" w:cs="Arial"/>
          <w:color w:val="000000" w:themeColor="text1"/>
          <w:sz w:val="22"/>
        </w:rPr>
        <w:t>its</w:t>
      </w:r>
      <w:r w:rsidR="001D1C1B" w:rsidRPr="001D1C1B">
        <w:t xml:space="preserve"> </w:t>
      </w:r>
      <w:r w:rsidR="001D1C1B" w:rsidRPr="001D1C1B">
        <w:rPr>
          <w:rFonts w:ascii="Arial" w:hAnsi="Arial" w:cs="Arial"/>
          <w:color w:val="000000" w:themeColor="text1"/>
          <w:sz w:val="22"/>
        </w:rPr>
        <w:t>designated faculty advisor</w:t>
      </w:r>
      <w:r w:rsidR="00185204">
        <w:rPr>
          <w:rFonts w:ascii="Arial" w:hAnsi="Arial" w:cs="Arial"/>
          <w:color w:val="000000" w:themeColor="text1"/>
          <w:sz w:val="22"/>
        </w:rPr>
        <w:t>,</w:t>
      </w:r>
      <w:r w:rsidR="00255E0C" w:rsidRPr="00B4491C">
        <w:rPr>
          <w:rFonts w:ascii="Arial" w:hAnsi="Arial" w:cs="Arial"/>
          <w:color w:val="000000" w:themeColor="text1"/>
          <w:sz w:val="22"/>
        </w:rPr>
        <w:t xml:space="preserve"> and will abide by all University </w:t>
      </w:r>
      <w:r w:rsidR="00C405C1" w:rsidRPr="00B4491C">
        <w:rPr>
          <w:rFonts w:ascii="Arial" w:hAnsi="Arial" w:cs="Arial"/>
          <w:color w:val="000000" w:themeColor="text1"/>
          <w:sz w:val="22"/>
        </w:rPr>
        <w:t>rules, regulations, and policies</w:t>
      </w:r>
      <w:r w:rsidR="004B4055">
        <w:rPr>
          <w:rFonts w:ascii="Arial" w:hAnsi="Arial" w:cs="Arial"/>
          <w:color w:val="000000" w:themeColor="text1"/>
          <w:sz w:val="22"/>
        </w:rPr>
        <w:t xml:space="preserve"> as well the Association’s Constitution, Bylaws, and policies</w:t>
      </w:r>
      <w:r w:rsidR="00255E0C" w:rsidRPr="00B4491C">
        <w:rPr>
          <w:rFonts w:ascii="Arial" w:hAnsi="Arial" w:cs="Arial"/>
          <w:color w:val="000000" w:themeColor="text1"/>
          <w:sz w:val="22"/>
        </w:rPr>
        <w:t>.</w:t>
      </w:r>
    </w:p>
    <w:p w14:paraId="0AF44BB5" w14:textId="78A56415" w:rsidR="002653E4" w:rsidRPr="00B4491C" w:rsidRDefault="002653E4" w:rsidP="002653E4">
      <w:pPr>
        <w:pStyle w:val="Heading1"/>
        <w:spacing w:after="242"/>
        <w:ind w:left="-5"/>
        <w:rPr>
          <w:rFonts w:ascii="Arial" w:hAnsi="Arial" w:cs="Arial"/>
          <w:color w:val="000000" w:themeColor="text1"/>
          <w:sz w:val="22"/>
        </w:rPr>
      </w:pPr>
      <w:r w:rsidRPr="00B4491C">
        <w:rPr>
          <w:rFonts w:ascii="Arial" w:hAnsi="Arial" w:cs="Arial"/>
          <w:color w:val="000000" w:themeColor="text1"/>
          <w:sz w:val="22"/>
        </w:rPr>
        <w:t xml:space="preserve">ARTICLE II. </w:t>
      </w:r>
      <w:r w:rsidR="00A8326E" w:rsidRPr="00B4491C">
        <w:rPr>
          <w:rFonts w:ascii="Arial" w:hAnsi="Arial" w:cs="Arial"/>
          <w:color w:val="000000" w:themeColor="text1"/>
          <w:sz w:val="22"/>
        </w:rPr>
        <w:t xml:space="preserve">Mission and </w:t>
      </w:r>
      <w:r w:rsidRPr="00B4491C">
        <w:rPr>
          <w:rFonts w:ascii="Arial" w:hAnsi="Arial" w:cs="Arial"/>
          <w:color w:val="000000" w:themeColor="text1"/>
          <w:sz w:val="22"/>
        </w:rPr>
        <w:t>Purpose</w:t>
      </w:r>
    </w:p>
    <w:p w14:paraId="7968323C" w14:textId="428D095E" w:rsidR="00476AD0" w:rsidRPr="00B4491C" w:rsidRDefault="00476AD0" w:rsidP="00476AD0">
      <w:pPr>
        <w:ind w:left="-5" w:right="23"/>
        <w:rPr>
          <w:rFonts w:ascii="Arial" w:hAnsi="Arial" w:cs="Arial"/>
          <w:color w:val="000000" w:themeColor="text1"/>
          <w:sz w:val="22"/>
        </w:rPr>
      </w:pPr>
      <w:r w:rsidRPr="00B4491C">
        <w:rPr>
          <w:rFonts w:ascii="Arial" w:eastAsia="Franklin Gothic" w:hAnsi="Arial" w:cs="Arial"/>
          <w:b/>
          <w:color w:val="000000" w:themeColor="text1"/>
          <w:sz w:val="22"/>
        </w:rPr>
        <w:t xml:space="preserve">Section l. </w:t>
      </w:r>
      <w:r w:rsidR="00FD3B05" w:rsidRPr="00B4491C">
        <w:rPr>
          <w:rFonts w:ascii="Arial" w:eastAsia="Franklin Gothic" w:hAnsi="Arial" w:cs="Arial"/>
          <w:b/>
          <w:color w:val="000000" w:themeColor="text1"/>
          <w:sz w:val="22"/>
        </w:rPr>
        <w:t xml:space="preserve">Mission. </w:t>
      </w:r>
      <w:r w:rsidRPr="00B4491C">
        <w:rPr>
          <w:rFonts w:ascii="Arial" w:hAnsi="Arial" w:cs="Arial"/>
          <w:color w:val="000000" w:themeColor="text1"/>
          <w:sz w:val="22"/>
        </w:rPr>
        <w:t xml:space="preserve">The </w:t>
      </w:r>
      <w:r w:rsidR="00377419" w:rsidRPr="00B4491C">
        <w:rPr>
          <w:rFonts w:ascii="Arial" w:hAnsi="Arial" w:cs="Arial"/>
          <w:color w:val="000000" w:themeColor="text1"/>
          <w:sz w:val="22"/>
        </w:rPr>
        <w:t>L</w:t>
      </w:r>
      <w:r w:rsidRPr="00B4491C">
        <w:rPr>
          <w:rFonts w:ascii="Arial" w:hAnsi="Arial" w:cs="Arial"/>
          <w:color w:val="000000" w:themeColor="text1"/>
          <w:sz w:val="22"/>
        </w:rPr>
        <w:t xml:space="preserve">aw School </w:t>
      </w:r>
      <w:r w:rsidR="00271FAF" w:rsidRPr="00B4491C">
        <w:rPr>
          <w:rFonts w:ascii="Arial" w:hAnsi="Arial" w:cs="Arial"/>
          <w:color w:val="000000" w:themeColor="text1"/>
          <w:sz w:val="22"/>
        </w:rPr>
        <w:t xml:space="preserve">Student </w:t>
      </w:r>
      <w:r w:rsidRPr="00B4491C">
        <w:rPr>
          <w:rFonts w:ascii="Arial" w:hAnsi="Arial" w:cs="Arial"/>
          <w:color w:val="000000" w:themeColor="text1"/>
          <w:sz w:val="22"/>
        </w:rPr>
        <w:t xml:space="preserve">Chapter shall </w:t>
      </w:r>
      <w:r w:rsidR="00781CE0" w:rsidRPr="00B4491C">
        <w:rPr>
          <w:rFonts w:ascii="Arial" w:hAnsi="Arial" w:cs="Arial"/>
          <w:color w:val="000000" w:themeColor="text1"/>
          <w:sz w:val="22"/>
        </w:rPr>
        <w:t xml:space="preserve">strive to advance the mission of the Association, </w:t>
      </w:r>
      <w:r w:rsidR="004E7B83" w:rsidRPr="00B4491C">
        <w:rPr>
          <w:rFonts w:ascii="Arial" w:hAnsi="Arial" w:cs="Arial"/>
          <w:color w:val="000000" w:themeColor="text1"/>
          <w:sz w:val="22"/>
        </w:rPr>
        <w:t>as set forth in Article III, Section 1</w:t>
      </w:r>
      <w:r w:rsidR="00A8326E" w:rsidRPr="00B4491C">
        <w:rPr>
          <w:rFonts w:ascii="Arial" w:hAnsi="Arial" w:cs="Arial"/>
          <w:color w:val="000000" w:themeColor="text1"/>
          <w:sz w:val="22"/>
        </w:rPr>
        <w:t xml:space="preserve"> of the FBA Constitution</w:t>
      </w:r>
      <w:r w:rsidR="004E7B83" w:rsidRPr="00B4491C">
        <w:rPr>
          <w:rFonts w:ascii="Arial" w:hAnsi="Arial" w:cs="Arial"/>
          <w:color w:val="000000" w:themeColor="text1"/>
          <w:sz w:val="22"/>
        </w:rPr>
        <w:t xml:space="preserve">, to “strengthen </w:t>
      </w:r>
      <w:r w:rsidR="00781CE0" w:rsidRPr="00B4491C">
        <w:rPr>
          <w:rFonts w:ascii="Arial" w:hAnsi="Arial" w:cs="Arial"/>
          <w:color w:val="000000" w:themeColor="text1"/>
          <w:sz w:val="22"/>
        </w:rPr>
        <w:t>the federal legal system and administration of justice by serving the interests and the needs of the Federal practitioner, both public and private, the federal judiciary and the public they serve.</w:t>
      </w:r>
      <w:r w:rsidR="00612A54" w:rsidRPr="00B4491C">
        <w:rPr>
          <w:rFonts w:ascii="Arial" w:hAnsi="Arial" w:cs="Arial"/>
          <w:color w:val="000000" w:themeColor="text1"/>
          <w:sz w:val="22"/>
        </w:rPr>
        <w:t>”</w:t>
      </w:r>
    </w:p>
    <w:p w14:paraId="6617278C" w14:textId="6D94AF2F" w:rsidR="00476AD0" w:rsidRPr="00B4491C" w:rsidRDefault="00FD3B05" w:rsidP="00476AD0">
      <w:pPr>
        <w:rPr>
          <w:rFonts w:ascii="Arial" w:hAnsi="Arial" w:cs="Arial"/>
          <w:color w:val="000000" w:themeColor="text1"/>
          <w:sz w:val="22"/>
        </w:rPr>
      </w:pPr>
      <w:r w:rsidRPr="00B4491C">
        <w:rPr>
          <w:rFonts w:ascii="Arial" w:eastAsia="Franklin Gothic" w:hAnsi="Arial" w:cs="Arial"/>
          <w:b/>
          <w:color w:val="000000" w:themeColor="text1"/>
          <w:sz w:val="22"/>
        </w:rPr>
        <w:t>Section 2. Purpose.</w:t>
      </w:r>
      <w:r w:rsidRPr="00B4491C">
        <w:rPr>
          <w:rFonts w:ascii="Arial" w:hAnsi="Arial" w:cs="Arial"/>
          <w:color w:val="000000" w:themeColor="text1"/>
          <w:sz w:val="22"/>
        </w:rPr>
        <w:t xml:space="preserve"> </w:t>
      </w:r>
      <w:r w:rsidR="00E35A7E" w:rsidRPr="00B4491C">
        <w:rPr>
          <w:rFonts w:ascii="Arial" w:hAnsi="Arial" w:cs="Arial"/>
          <w:color w:val="000000" w:themeColor="text1"/>
          <w:sz w:val="22"/>
        </w:rPr>
        <w:t xml:space="preserve">The activities of the Law School Student Chapter shall </w:t>
      </w:r>
      <w:r w:rsidR="00DA0BD1" w:rsidRPr="00B4491C">
        <w:rPr>
          <w:rFonts w:ascii="Arial" w:hAnsi="Arial" w:cs="Arial"/>
          <w:color w:val="000000" w:themeColor="text1"/>
          <w:sz w:val="22"/>
        </w:rPr>
        <w:t xml:space="preserve">primarily </w:t>
      </w:r>
      <w:r w:rsidR="00E35A7E" w:rsidRPr="00B4491C">
        <w:rPr>
          <w:rFonts w:ascii="Arial" w:hAnsi="Arial" w:cs="Arial"/>
          <w:color w:val="000000" w:themeColor="text1"/>
          <w:sz w:val="22"/>
        </w:rPr>
        <w:t xml:space="preserve">serve to encourage learning about </w:t>
      </w:r>
      <w:r w:rsidR="007F3E32">
        <w:rPr>
          <w:rFonts w:ascii="Arial" w:hAnsi="Arial" w:cs="Arial"/>
          <w:color w:val="000000" w:themeColor="text1"/>
          <w:sz w:val="22"/>
        </w:rPr>
        <w:t>f</w:t>
      </w:r>
      <w:r w:rsidR="007F3E32" w:rsidRPr="00B4491C">
        <w:rPr>
          <w:rFonts w:ascii="Arial" w:hAnsi="Arial" w:cs="Arial"/>
          <w:color w:val="000000" w:themeColor="text1"/>
          <w:sz w:val="22"/>
        </w:rPr>
        <w:t xml:space="preserve">ederal </w:t>
      </w:r>
      <w:r w:rsidR="00E35A7E" w:rsidRPr="00B4491C">
        <w:rPr>
          <w:rFonts w:ascii="Arial" w:hAnsi="Arial" w:cs="Arial"/>
          <w:color w:val="000000" w:themeColor="text1"/>
          <w:sz w:val="22"/>
        </w:rPr>
        <w:t xml:space="preserve">law, courts, and legal practice, to advance the </w:t>
      </w:r>
      <w:r w:rsidR="001F1D15" w:rsidRPr="00B4491C">
        <w:rPr>
          <w:rFonts w:ascii="Arial" w:hAnsi="Arial" w:cs="Arial"/>
          <w:color w:val="000000" w:themeColor="text1"/>
          <w:sz w:val="22"/>
        </w:rPr>
        <w:t xml:space="preserve">FBA </w:t>
      </w:r>
      <w:r w:rsidR="00E35A7E" w:rsidRPr="00B4491C">
        <w:rPr>
          <w:rFonts w:ascii="Arial" w:hAnsi="Arial" w:cs="Arial"/>
          <w:color w:val="000000" w:themeColor="text1"/>
          <w:sz w:val="22"/>
        </w:rPr>
        <w:t>Law Student Division’s purposes, to promote and to serve the interests of the Division members, and to support growth in the Division’s membership.</w:t>
      </w:r>
      <w:r w:rsidR="001F1D15" w:rsidRPr="00B4491C">
        <w:rPr>
          <w:rFonts w:ascii="Arial" w:hAnsi="Arial" w:cs="Arial"/>
          <w:color w:val="000000" w:themeColor="text1"/>
          <w:sz w:val="22"/>
        </w:rPr>
        <w:t xml:space="preserve"> </w:t>
      </w:r>
      <w:r w:rsidRPr="00B4491C">
        <w:rPr>
          <w:rFonts w:ascii="Arial" w:hAnsi="Arial" w:cs="Arial"/>
          <w:color w:val="000000" w:themeColor="text1"/>
          <w:sz w:val="22"/>
        </w:rPr>
        <w:t xml:space="preserve">The </w:t>
      </w:r>
      <w:r w:rsidR="008B3120" w:rsidRPr="00B4491C">
        <w:rPr>
          <w:rFonts w:ascii="Arial" w:hAnsi="Arial" w:cs="Arial"/>
          <w:color w:val="000000" w:themeColor="text1"/>
          <w:sz w:val="22"/>
        </w:rPr>
        <w:t>Law School Student Chapter shall also serve to advance the General Objectives of the Association, as set forth in Article III, Section 3</w:t>
      </w:r>
      <w:r w:rsidR="00DD6FCA" w:rsidRPr="00B4491C">
        <w:rPr>
          <w:rFonts w:ascii="Arial" w:hAnsi="Arial" w:cs="Arial"/>
          <w:color w:val="000000" w:themeColor="text1"/>
          <w:sz w:val="22"/>
        </w:rPr>
        <w:t xml:space="preserve"> of the FBA Constitution</w:t>
      </w:r>
      <w:r w:rsidR="008B3120" w:rsidRPr="00B4491C">
        <w:rPr>
          <w:rFonts w:ascii="Arial" w:hAnsi="Arial" w:cs="Arial"/>
          <w:color w:val="000000" w:themeColor="text1"/>
          <w:sz w:val="22"/>
        </w:rPr>
        <w:t>, including but not limited to:</w:t>
      </w:r>
    </w:p>
    <w:p w14:paraId="0EA51A2E" w14:textId="218EAA20" w:rsidR="007B36A0" w:rsidRPr="00B4491C" w:rsidRDefault="007A0BBE" w:rsidP="001B166D">
      <w:pPr>
        <w:pStyle w:val="ListParagraph"/>
        <w:numPr>
          <w:ilvl w:val="0"/>
          <w:numId w:val="5"/>
        </w:numPr>
        <w:spacing w:line="264" w:lineRule="auto"/>
        <w:ind w:left="0" w:firstLine="0"/>
        <w:rPr>
          <w:rFonts w:ascii="Arial" w:hAnsi="Arial" w:cs="Arial"/>
          <w:color w:val="000000" w:themeColor="text1"/>
          <w:sz w:val="22"/>
        </w:rPr>
      </w:pPr>
      <w:r w:rsidRPr="00B4491C">
        <w:rPr>
          <w:rFonts w:ascii="Arial" w:hAnsi="Arial" w:cs="Arial"/>
          <w:color w:val="000000" w:themeColor="text1"/>
          <w:sz w:val="22"/>
        </w:rPr>
        <w:t>E</w:t>
      </w:r>
      <w:r w:rsidR="00BC105B" w:rsidRPr="00B4491C">
        <w:rPr>
          <w:rFonts w:ascii="Arial" w:hAnsi="Arial" w:cs="Arial"/>
          <w:color w:val="000000" w:themeColor="text1"/>
          <w:sz w:val="22"/>
        </w:rPr>
        <w:t>nhanc</w:t>
      </w:r>
      <w:r w:rsidRPr="00B4491C">
        <w:rPr>
          <w:rFonts w:ascii="Arial" w:hAnsi="Arial" w:cs="Arial"/>
          <w:color w:val="000000" w:themeColor="text1"/>
          <w:sz w:val="22"/>
        </w:rPr>
        <w:t>ing</w:t>
      </w:r>
      <w:r w:rsidR="00BC105B" w:rsidRPr="00B4491C">
        <w:rPr>
          <w:rFonts w:ascii="Arial" w:hAnsi="Arial" w:cs="Arial"/>
          <w:color w:val="000000" w:themeColor="text1"/>
          <w:sz w:val="22"/>
        </w:rPr>
        <w:t xml:space="preserve"> the professional growth and development of members of the Federal legal</w:t>
      </w:r>
      <w:r w:rsidR="00E737EC" w:rsidRPr="00B4491C">
        <w:rPr>
          <w:rFonts w:ascii="Arial" w:hAnsi="Arial" w:cs="Arial"/>
          <w:color w:val="000000" w:themeColor="text1"/>
          <w:sz w:val="22"/>
        </w:rPr>
        <w:t xml:space="preserve"> profession and promote high standards of professional competence and ethical conduct, including through the provision of quality education programs.</w:t>
      </w:r>
    </w:p>
    <w:p w14:paraId="2E1BBE85" w14:textId="3B33F9E6" w:rsidR="00DD6FCA" w:rsidRPr="00B4491C" w:rsidRDefault="007B36A0" w:rsidP="00BC105B">
      <w:pPr>
        <w:rPr>
          <w:rFonts w:ascii="Arial" w:hAnsi="Arial" w:cs="Arial"/>
          <w:color w:val="000000" w:themeColor="text1"/>
          <w:sz w:val="22"/>
        </w:rPr>
      </w:pPr>
      <w:r w:rsidRPr="00B4491C">
        <w:rPr>
          <w:rFonts w:ascii="Arial" w:hAnsi="Arial" w:cs="Arial"/>
          <w:color w:val="000000" w:themeColor="text1"/>
          <w:sz w:val="22"/>
        </w:rPr>
        <w:t xml:space="preserve">(b) </w:t>
      </w:r>
      <w:r w:rsidR="001B166D" w:rsidRPr="00B4491C">
        <w:rPr>
          <w:rFonts w:ascii="Arial" w:hAnsi="Arial" w:cs="Arial"/>
          <w:color w:val="000000" w:themeColor="text1"/>
          <w:sz w:val="22"/>
        </w:rPr>
        <w:tab/>
      </w:r>
      <w:r w:rsidR="007A0BBE" w:rsidRPr="00B4491C">
        <w:rPr>
          <w:rFonts w:ascii="Arial" w:hAnsi="Arial" w:cs="Arial"/>
          <w:color w:val="000000" w:themeColor="text1"/>
          <w:sz w:val="22"/>
        </w:rPr>
        <w:t>S</w:t>
      </w:r>
      <w:r w:rsidR="00BC105B" w:rsidRPr="00B4491C">
        <w:rPr>
          <w:rFonts w:ascii="Arial" w:hAnsi="Arial" w:cs="Arial"/>
          <w:color w:val="000000" w:themeColor="text1"/>
          <w:sz w:val="22"/>
        </w:rPr>
        <w:t>upport</w:t>
      </w:r>
      <w:r w:rsidR="007A0BBE" w:rsidRPr="00B4491C">
        <w:rPr>
          <w:rFonts w:ascii="Arial" w:hAnsi="Arial" w:cs="Arial"/>
          <w:color w:val="000000" w:themeColor="text1"/>
          <w:sz w:val="22"/>
        </w:rPr>
        <w:t>ing</w:t>
      </w:r>
      <w:r w:rsidR="00BC105B" w:rsidRPr="00B4491C">
        <w:rPr>
          <w:rFonts w:ascii="Arial" w:hAnsi="Arial" w:cs="Arial"/>
          <w:color w:val="000000" w:themeColor="text1"/>
          <w:sz w:val="22"/>
        </w:rPr>
        <w:t xml:space="preserve"> the members of the Association including through promoting professional and social interaction, </w:t>
      </w:r>
      <w:proofErr w:type="gramStart"/>
      <w:r w:rsidR="00BC105B" w:rsidRPr="00B4491C">
        <w:rPr>
          <w:rFonts w:ascii="Arial" w:hAnsi="Arial" w:cs="Arial"/>
          <w:color w:val="000000" w:themeColor="text1"/>
          <w:sz w:val="22"/>
        </w:rPr>
        <w:t>notifying</w:t>
      </w:r>
      <w:proofErr w:type="gramEnd"/>
      <w:r w:rsidR="00BC105B" w:rsidRPr="00B4491C">
        <w:rPr>
          <w:rFonts w:ascii="Arial" w:hAnsi="Arial" w:cs="Arial"/>
          <w:color w:val="000000" w:themeColor="text1"/>
          <w:sz w:val="22"/>
        </w:rPr>
        <w:t xml:space="preserve"> and educating members as to developments in their respective fields of interest, encouraging member involvement in activities of the Association, and providing opportunities for members to assume leadership roles in the Association</w:t>
      </w:r>
      <w:r w:rsidR="00C617EE" w:rsidRPr="00B4491C">
        <w:rPr>
          <w:rFonts w:ascii="Arial" w:hAnsi="Arial" w:cs="Arial"/>
          <w:color w:val="000000" w:themeColor="text1"/>
          <w:sz w:val="22"/>
        </w:rPr>
        <w:t>.</w:t>
      </w:r>
    </w:p>
    <w:p w14:paraId="68015612" w14:textId="2592B9FD" w:rsidR="00EE764D" w:rsidRPr="00B4491C" w:rsidRDefault="00EE764D" w:rsidP="00EE764D">
      <w:pPr>
        <w:pStyle w:val="Heading1"/>
        <w:spacing w:after="242"/>
        <w:ind w:left="-5"/>
        <w:rPr>
          <w:rFonts w:ascii="Arial" w:hAnsi="Arial" w:cs="Arial"/>
          <w:color w:val="000000" w:themeColor="text1"/>
          <w:sz w:val="22"/>
        </w:rPr>
      </w:pPr>
      <w:r w:rsidRPr="00B4491C">
        <w:rPr>
          <w:rFonts w:ascii="Arial" w:hAnsi="Arial" w:cs="Arial"/>
          <w:color w:val="000000" w:themeColor="text1"/>
          <w:sz w:val="22"/>
        </w:rPr>
        <w:t>ARTICLE III. Membership</w:t>
      </w:r>
    </w:p>
    <w:p w14:paraId="1238946A" w14:textId="5E682D55" w:rsidR="00EE764D" w:rsidRPr="00B4491C" w:rsidRDefault="00EE764D" w:rsidP="00EE764D">
      <w:pPr>
        <w:rPr>
          <w:rFonts w:ascii="Arial" w:hAnsi="Arial" w:cs="Arial"/>
          <w:color w:val="000000" w:themeColor="text1"/>
          <w:sz w:val="22"/>
        </w:rPr>
      </w:pPr>
      <w:r w:rsidRPr="00B4491C">
        <w:rPr>
          <w:rFonts w:ascii="Arial" w:eastAsia="Franklin Gothic" w:hAnsi="Arial" w:cs="Arial"/>
          <w:b/>
          <w:color w:val="000000" w:themeColor="text1"/>
          <w:sz w:val="22"/>
        </w:rPr>
        <w:t xml:space="preserve">Section l. </w:t>
      </w:r>
      <w:r w:rsidR="0066363C" w:rsidRPr="00B4491C">
        <w:rPr>
          <w:rFonts w:ascii="Arial" w:eastAsia="Franklin Gothic" w:hAnsi="Arial" w:cs="Arial"/>
          <w:b/>
          <w:color w:val="000000" w:themeColor="text1"/>
          <w:sz w:val="22"/>
        </w:rPr>
        <w:t>Membership</w:t>
      </w:r>
      <w:r w:rsidRPr="00B4491C">
        <w:rPr>
          <w:rFonts w:ascii="Arial" w:eastAsia="Franklin Gothic" w:hAnsi="Arial" w:cs="Arial"/>
          <w:b/>
          <w:color w:val="000000" w:themeColor="text1"/>
          <w:sz w:val="22"/>
        </w:rPr>
        <w:t xml:space="preserve">. </w:t>
      </w:r>
      <w:r w:rsidRPr="00B4491C">
        <w:rPr>
          <w:rFonts w:ascii="Arial" w:hAnsi="Arial" w:cs="Arial"/>
          <w:color w:val="000000" w:themeColor="text1"/>
          <w:sz w:val="22"/>
        </w:rPr>
        <w:t>Law School Student Chapter members shall be Associates of the Association. To the extent that a Law School Student Chapter member’s Associate status is suspended for nonpayment of dues, that member’s Law School Student Chapter membership similarly shall be suspended.</w:t>
      </w:r>
    </w:p>
    <w:p w14:paraId="5D9FEF44" w14:textId="5EBBB6DA" w:rsidR="000C1685" w:rsidRPr="00B4491C" w:rsidRDefault="000C1685" w:rsidP="00EE764D">
      <w:pPr>
        <w:rPr>
          <w:rFonts w:ascii="Arial" w:hAnsi="Arial" w:cs="Arial"/>
          <w:color w:val="000000" w:themeColor="text1"/>
          <w:sz w:val="22"/>
        </w:rPr>
      </w:pPr>
      <w:r w:rsidRPr="00B4491C">
        <w:rPr>
          <w:rFonts w:ascii="Arial" w:eastAsia="Franklin Gothic" w:hAnsi="Arial" w:cs="Arial"/>
          <w:b/>
          <w:color w:val="000000" w:themeColor="text1"/>
          <w:sz w:val="22"/>
        </w:rPr>
        <w:lastRenderedPageBreak/>
        <w:t xml:space="preserve">Section 2. </w:t>
      </w:r>
      <w:r w:rsidR="00A94EB0" w:rsidRPr="00B4491C">
        <w:rPr>
          <w:rFonts w:ascii="Arial" w:eastAsia="Franklin Gothic" w:hAnsi="Arial" w:cs="Arial"/>
          <w:b/>
          <w:color w:val="000000" w:themeColor="text1"/>
          <w:sz w:val="22"/>
        </w:rPr>
        <w:t>Additional Dues</w:t>
      </w:r>
      <w:r w:rsidRPr="00B4491C">
        <w:rPr>
          <w:rFonts w:ascii="Arial" w:eastAsia="Franklin Gothic" w:hAnsi="Arial" w:cs="Arial"/>
          <w:b/>
          <w:color w:val="000000" w:themeColor="text1"/>
          <w:sz w:val="22"/>
        </w:rPr>
        <w:t xml:space="preserve">. </w:t>
      </w:r>
      <w:r w:rsidR="00A94EB0" w:rsidRPr="00B4491C">
        <w:rPr>
          <w:rFonts w:ascii="Arial" w:hAnsi="Arial" w:cs="Arial"/>
          <w:color w:val="000000" w:themeColor="text1"/>
          <w:sz w:val="22"/>
        </w:rPr>
        <w:t>The Law School Student Chapter may collect additional, Law School Student Chapter dues at its discretion consistent with the policies of the Law School and the supervising Professional Chapter.</w:t>
      </w:r>
    </w:p>
    <w:p w14:paraId="21C6D9A6" w14:textId="3366DF5F" w:rsidR="00484740" w:rsidRPr="00B4491C" w:rsidRDefault="00484740" w:rsidP="00484740">
      <w:pPr>
        <w:pStyle w:val="Heading1"/>
        <w:spacing w:after="242"/>
        <w:ind w:left="-5"/>
        <w:rPr>
          <w:rFonts w:ascii="Arial" w:hAnsi="Arial" w:cs="Arial"/>
          <w:color w:val="000000" w:themeColor="text1"/>
          <w:sz w:val="22"/>
          <w:lang w:val="fr-FR"/>
        </w:rPr>
      </w:pPr>
      <w:r w:rsidRPr="00B4491C">
        <w:rPr>
          <w:rFonts w:ascii="Arial" w:hAnsi="Arial" w:cs="Arial"/>
          <w:color w:val="000000" w:themeColor="text1"/>
          <w:sz w:val="22"/>
          <w:lang w:val="fr-FR"/>
        </w:rPr>
        <w:t>ARTICLE IV. Profe</w:t>
      </w:r>
      <w:bookmarkStart w:id="0" w:name="_Hlk64731374"/>
      <w:r w:rsidRPr="00B4491C">
        <w:rPr>
          <w:rFonts w:ascii="Arial" w:hAnsi="Arial" w:cs="Arial"/>
          <w:color w:val="000000" w:themeColor="text1"/>
          <w:sz w:val="22"/>
          <w:lang w:val="fr-FR"/>
        </w:rPr>
        <w:t>ssiona</w:t>
      </w:r>
      <w:bookmarkEnd w:id="0"/>
      <w:r w:rsidRPr="00B4491C">
        <w:rPr>
          <w:rFonts w:ascii="Arial" w:hAnsi="Arial" w:cs="Arial"/>
          <w:color w:val="000000" w:themeColor="text1"/>
          <w:sz w:val="22"/>
          <w:lang w:val="fr-FR"/>
        </w:rPr>
        <w:t>l Chapter</w:t>
      </w:r>
    </w:p>
    <w:p w14:paraId="64986C73" w14:textId="7D55394B" w:rsidR="00484740" w:rsidRPr="00B4491C" w:rsidRDefault="00484740" w:rsidP="00484740">
      <w:pPr>
        <w:rPr>
          <w:rFonts w:ascii="Arial" w:hAnsi="Arial" w:cs="Arial"/>
          <w:color w:val="000000" w:themeColor="text1"/>
          <w:sz w:val="22"/>
        </w:rPr>
      </w:pPr>
      <w:r w:rsidRPr="00EF48AB">
        <w:rPr>
          <w:rFonts w:ascii="Arial" w:eastAsia="Franklin Gothic" w:hAnsi="Arial" w:cs="Arial"/>
          <w:b/>
          <w:color w:val="000000" w:themeColor="text1"/>
          <w:sz w:val="22"/>
          <w:lang w:val="fr-FR"/>
        </w:rPr>
        <w:t xml:space="preserve">Section l. </w:t>
      </w:r>
      <w:r w:rsidR="0038713C" w:rsidRPr="00EF48AB">
        <w:rPr>
          <w:rFonts w:ascii="Arial" w:eastAsia="Franklin Gothic" w:hAnsi="Arial" w:cs="Arial"/>
          <w:b/>
          <w:color w:val="000000" w:themeColor="text1"/>
          <w:sz w:val="22"/>
          <w:lang w:val="fr-FR"/>
        </w:rPr>
        <w:t>Professional Chapter</w:t>
      </w:r>
      <w:r w:rsidRPr="00EF48AB">
        <w:rPr>
          <w:rFonts w:ascii="Arial" w:eastAsia="Franklin Gothic" w:hAnsi="Arial" w:cs="Arial"/>
          <w:b/>
          <w:color w:val="000000" w:themeColor="text1"/>
          <w:sz w:val="22"/>
          <w:lang w:val="fr-FR"/>
        </w:rPr>
        <w:t xml:space="preserve">. </w:t>
      </w:r>
      <w:r w:rsidR="00AF4B35" w:rsidRPr="00B4491C">
        <w:rPr>
          <w:rFonts w:ascii="Arial" w:hAnsi="Arial" w:cs="Arial"/>
          <w:color w:val="000000" w:themeColor="text1"/>
          <w:sz w:val="22"/>
        </w:rPr>
        <w:t xml:space="preserve">The FBA National Headquarters shall assign a Professional Chapter (as established by Article X of the FBA Constitution) to support and supervise each Law School Student Chapter. </w:t>
      </w:r>
      <w:r w:rsidR="0038713C" w:rsidRPr="00B4491C">
        <w:rPr>
          <w:rFonts w:ascii="Arial" w:hAnsi="Arial" w:cs="Arial"/>
          <w:color w:val="000000" w:themeColor="text1"/>
          <w:sz w:val="22"/>
        </w:rPr>
        <w:t>This Chapter’s Professional Chapter shall be [insert name</w:t>
      </w:r>
      <w:r w:rsidR="008371DF" w:rsidRPr="00B4491C">
        <w:rPr>
          <w:rFonts w:ascii="Arial" w:hAnsi="Arial" w:cs="Arial"/>
          <w:color w:val="000000" w:themeColor="text1"/>
          <w:sz w:val="22"/>
        </w:rPr>
        <w:t>].</w:t>
      </w:r>
    </w:p>
    <w:p w14:paraId="262B3301" w14:textId="46F49461" w:rsidR="00F11C85" w:rsidRPr="00B4491C" w:rsidRDefault="0099276A" w:rsidP="00F11C85">
      <w:pPr>
        <w:rPr>
          <w:rFonts w:ascii="Arial" w:hAnsi="Arial" w:cs="Arial"/>
          <w:color w:val="000000" w:themeColor="text1"/>
          <w:sz w:val="22"/>
        </w:rPr>
      </w:pPr>
      <w:r w:rsidRPr="00B4491C">
        <w:rPr>
          <w:rFonts w:ascii="Arial" w:eastAsia="Franklin Gothic" w:hAnsi="Arial" w:cs="Arial"/>
          <w:b/>
          <w:color w:val="000000" w:themeColor="text1"/>
          <w:sz w:val="22"/>
        </w:rPr>
        <w:t xml:space="preserve">Section </w:t>
      </w:r>
      <w:r w:rsidR="00A948DF" w:rsidRPr="00B4491C">
        <w:rPr>
          <w:rFonts w:ascii="Arial" w:eastAsia="Franklin Gothic" w:hAnsi="Arial" w:cs="Arial"/>
          <w:b/>
          <w:color w:val="000000" w:themeColor="text1"/>
          <w:sz w:val="22"/>
        </w:rPr>
        <w:t>2</w:t>
      </w:r>
      <w:r w:rsidRPr="00B4491C">
        <w:rPr>
          <w:rFonts w:ascii="Arial" w:eastAsia="Franklin Gothic" w:hAnsi="Arial" w:cs="Arial"/>
          <w:b/>
          <w:color w:val="000000" w:themeColor="text1"/>
          <w:sz w:val="22"/>
        </w:rPr>
        <w:t xml:space="preserve">. Professional Chapter Role. </w:t>
      </w:r>
      <w:r w:rsidR="00F11C85" w:rsidRPr="00B4491C">
        <w:rPr>
          <w:rFonts w:ascii="Arial" w:hAnsi="Arial" w:cs="Arial"/>
          <w:color w:val="000000" w:themeColor="text1"/>
          <w:sz w:val="22"/>
        </w:rPr>
        <w:t>The supervising Professional Chapter shall oversee the functioning and maintenance of the Law School Student Chapter(s) assigned to it</w:t>
      </w:r>
      <w:r w:rsidR="00A33F81">
        <w:rPr>
          <w:rFonts w:ascii="Arial" w:hAnsi="Arial" w:cs="Arial"/>
          <w:color w:val="000000" w:themeColor="text1"/>
          <w:sz w:val="22"/>
        </w:rPr>
        <w:t xml:space="preserve"> and </w:t>
      </w:r>
      <w:r w:rsidR="00F11C85" w:rsidRPr="00B4491C">
        <w:rPr>
          <w:rFonts w:ascii="Arial" w:hAnsi="Arial" w:cs="Arial"/>
          <w:color w:val="000000" w:themeColor="text1"/>
          <w:sz w:val="22"/>
        </w:rPr>
        <w:t>shall maintain policies and procedures that govern the relationship between the Professional Chapter and the Law School Student Chapter. These policies and procedures should provide guidance on matters involving programming, funding requests, dues requirements, transitioning Law Student Associates to Professional Members, and membership requirements. The Law School Student Chapter shall operate consistently with the policies and procedures set forth by the Professional Chapter.</w:t>
      </w:r>
      <w:r w:rsidR="00977E23" w:rsidRPr="00B4491C">
        <w:rPr>
          <w:rFonts w:ascii="Arial" w:hAnsi="Arial" w:cs="Arial"/>
          <w:color w:val="000000" w:themeColor="text1"/>
          <w:sz w:val="22"/>
        </w:rPr>
        <w:t xml:space="preserve"> </w:t>
      </w:r>
    </w:p>
    <w:p w14:paraId="37115EC9" w14:textId="4A8167E0" w:rsidR="008C1C85" w:rsidRPr="00B4491C" w:rsidRDefault="002653E4" w:rsidP="00F11C85">
      <w:pPr>
        <w:rPr>
          <w:rFonts w:ascii="Arial" w:hAnsi="Arial" w:cs="Arial"/>
          <w:b/>
          <w:bCs/>
          <w:color w:val="000000" w:themeColor="text1"/>
          <w:sz w:val="22"/>
        </w:rPr>
      </w:pPr>
      <w:r w:rsidRPr="00B4491C">
        <w:rPr>
          <w:rFonts w:ascii="Arial" w:hAnsi="Arial" w:cs="Arial"/>
          <w:b/>
          <w:bCs/>
          <w:color w:val="000000" w:themeColor="text1"/>
          <w:sz w:val="22"/>
        </w:rPr>
        <w:t xml:space="preserve">ARTICLE </w:t>
      </w:r>
      <w:r w:rsidR="003A5274" w:rsidRPr="00B4491C">
        <w:rPr>
          <w:rFonts w:ascii="Arial" w:hAnsi="Arial" w:cs="Arial"/>
          <w:b/>
          <w:bCs/>
          <w:color w:val="000000" w:themeColor="text1"/>
          <w:sz w:val="22"/>
        </w:rPr>
        <w:t>V</w:t>
      </w:r>
      <w:r w:rsidRPr="00B4491C">
        <w:rPr>
          <w:rFonts w:ascii="Arial" w:hAnsi="Arial" w:cs="Arial"/>
          <w:b/>
          <w:bCs/>
          <w:color w:val="000000" w:themeColor="text1"/>
          <w:sz w:val="22"/>
        </w:rPr>
        <w:t xml:space="preserve">. </w:t>
      </w:r>
      <w:r w:rsidR="008C1C85" w:rsidRPr="00B4491C">
        <w:rPr>
          <w:rFonts w:ascii="Arial" w:hAnsi="Arial" w:cs="Arial"/>
          <w:b/>
          <w:bCs/>
          <w:color w:val="000000" w:themeColor="text1"/>
          <w:sz w:val="22"/>
        </w:rPr>
        <w:t>Officers</w:t>
      </w:r>
    </w:p>
    <w:p w14:paraId="306E0BD4" w14:textId="77777777" w:rsidR="008C1C85" w:rsidRPr="00B4491C" w:rsidRDefault="008C1C85" w:rsidP="008C1C85">
      <w:pPr>
        <w:ind w:left="-5" w:right="23"/>
        <w:rPr>
          <w:rFonts w:ascii="Arial" w:hAnsi="Arial" w:cs="Arial"/>
          <w:color w:val="000000" w:themeColor="text1"/>
          <w:sz w:val="22"/>
        </w:rPr>
      </w:pPr>
      <w:r w:rsidRPr="00B4491C">
        <w:rPr>
          <w:rFonts w:ascii="Arial" w:eastAsia="Franklin Gothic" w:hAnsi="Arial" w:cs="Arial"/>
          <w:b/>
          <w:color w:val="000000" w:themeColor="text1"/>
          <w:sz w:val="22"/>
        </w:rPr>
        <w:t xml:space="preserve">Section l. Elected Officers. </w:t>
      </w:r>
      <w:r w:rsidRPr="00B4491C">
        <w:rPr>
          <w:rFonts w:ascii="Arial" w:hAnsi="Arial" w:cs="Arial"/>
          <w:color w:val="000000" w:themeColor="text1"/>
          <w:sz w:val="22"/>
        </w:rPr>
        <w:t>The officers shall be elected from the membership of this Chapter and shall be as follows and in the order named:</w:t>
      </w:r>
    </w:p>
    <w:p w14:paraId="08C89072" w14:textId="77777777" w:rsidR="008C1C85" w:rsidRPr="00B4491C" w:rsidRDefault="008C1C85" w:rsidP="008C1C85">
      <w:pPr>
        <w:numPr>
          <w:ilvl w:val="0"/>
          <w:numId w:val="1"/>
        </w:numPr>
        <w:spacing w:after="0"/>
        <w:ind w:right="23" w:hanging="360"/>
        <w:rPr>
          <w:rFonts w:ascii="Arial" w:hAnsi="Arial" w:cs="Arial"/>
          <w:color w:val="000000" w:themeColor="text1"/>
          <w:sz w:val="22"/>
        </w:rPr>
      </w:pPr>
      <w:r w:rsidRPr="00B4491C">
        <w:rPr>
          <w:rFonts w:ascii="Arial" w:hAnsi="Arial" w:cs="Arial"/>
          <w:color w:val="000000" w:themeColor="text1"/>
          <w:sz w:val="22"/>
        </w:rPr>
        <w:t>President</w:t>
      </w:r>
    </w:p>
    <w:p w14:paraId="115A2362" w14:textId="77777777" w:rsidR="008C1C85" w:rsidRPr="00B4491C" w:rsidRDefault="008C1C85" w:rsidP="008C1C85">
      <w:pPr>
        <w:numPr>
          <w:ilvl w:val="0"/>
          <w:numId w:val="1"/>
        </w:numPr>
        <w:spacing w:after="0"/>
        <w:ind w:right="23" w:hanging="360"/>
        <w:rPr>
          <w:rFonts w:ascii="Arial" w:hAnsi="Arial" w:cs="Arial"/>
          <w:color w:val="000000" w:themeColor="text1"/>
          <w:sz w:val="22"/>
        </w:rPr>
      </w:pPr>
      <w:r w:rsidRPr="00B4491C">
        <w:rPr>
          <w:rFonts w:ascii="Arial" w:hAnsi="Arial" w:cs="Arial"/>
          <w:color w:val="000000" w:themeColor="text1"/>
          <w:sz w:val="22"/>
        </w:rPr>
        <w:t>Vice President</w:t>
      </w:r>
    </w:p>
    <w:p w14:paraId="4A0C2265" w14:textId="01495092" w:rsidR="008C1C85" w:rsidRPr="00B4491C" w:rsidRDefault="008C1C85" w:rsidP="008C1C85">
      <w:pPr>
        <w:numPr>
          <w:ilvl w:val="0"/>
          <w:numId w:val="1"/>
        </w:numPr>
        <w:spacing w:after="0"/>
        <w:ind w:right="23" w:hanging="360"/>
        <w:rPr>
          <w:rFonts w:ascii="Arial" w:hAnsi="Arial" w:cs="Arial"/>
          <w:color w:val="000000" w:themeColor="text1"/>
          <w:sz w:val="22"/>
        </w:rPr>
      </w:pPr>
      <w:r w:rsidRPr="00B4491C">
        <w:rPr>
          <w:rFonts w:ascii="Arial" w:hAnsi="Arial" w:cs="Arial"/>
          <w:color w:val="000000" w:themeColor="text1"/>
          <w:sz w:val="22"/>
        </w:rPr>
        <w:t>Secretary</w:t>
      </w:r>
      <w:r w:rsidR="00000274">
        <w:rPr>
          <w:rFonts w:ascii="Arial" w:hAnsi="Arial" w:cs="Arial"/>
          <w:color w:val="000000" w:themeColor="text1"/>
          <w:sz w:val="22"/>
        </w:rPr>
        <w:t xml:space="preserve"> </w:t>
      </w:r>
    </w:p>
    <w:p w14:paraId="4E905495" w14:textId="6B119015" w:rsidR="008C1C85" w:rsidRPr="00B4491C" w:rsidRDefault="008C1C85" w:rsidP="008C1C85">
      <w:pPr>
        <w:numPr>
          <w:ilvl w:val="0"/>
          <w:numId w:val="1"/>
        </w:numPr>
        <w:spacing w:after="0"/>
        <w:ind w:right="23" w:hanging="360"/>
        <w:rPr>
          <w:rFonts w:ascii="Arial" w:hAnsi="Arial" w:cs="Arial"/>
          <w:color w:val="000000" w:themeColor="text1"/>
          <w:sz w:val="22"/>
        </w:rPr>
      </w:pPr>
      <w:r w:rsidRPr="00B4491C">
        <w:rPr>
          <w:rFonts w:ascii="Arial" w:hAnsi="Arial" w:cs="Arial"/>
          <w:color w:val="000000" w:themeColor="text1"/>
          <w:sz w:val="22"/>
        </w:rPr>
        <w:t>Treasurer</w:t>
      </w:r>
      <w:r w:rsidR="00000274">
        <w:rPr>
          <w:rFonts w:ascii="Arial" w:hAnsi="Arial" w:cs="Arial"/>
          <w:color w:val="000000" w:themeColor="text1"/>
          <w:sz w:val="22"/>
        </w:rPr>
        <w:t xml:space="preserve"> (or Secretary/Treasurer)</w:t>
      </w:r>
    </w:p>
    <w:p w14:paraId="62076AC7" w14:textId="5198315A" w:rsidR="00EE0811" w:rsidRPr="00B4491C" w:rsidRDefault="008C1C85" w:rsidP="008C1C85">
      <w:pPr>
        <w:numPr>
          <w:ilvl w:val="0"/>
          <w:numId w:val="1"/>
        </w:numPr>
        <w:spacing w:after="0"/>
        <w:ind w:right="23" w:hanging="360"/>
        <w:rPr>
          <w:rFonts w:ascii="Arial" w:hAnsi="Arial" w:cs="Arial"/>
          <w:color w:val="000000" w:themeColor="text1"/>
          <w:sz w:val="22"/>
        </w:rPr>
      </w:pPr>
      <w:r w:rsidRPr="00B4491C">
        <w:rPr>
          <w:rFonts w:ascii="Arial" w:hAnsi="Arial" w:cs="Arial"/>
          <w:color w:val="000000" w:themeColor="text1"/>
          <w:sz w:val="22"/>
        </w:rPr>
        <w:t>Membership Chair*</w:t>
      </w:r>
    </w:p>
    <w:p w14:paraId="7C32F860" w14:textId="45C00D2D" w:rsidR="00746E8B" w:rsidRPr="00B4491C" w:rsidRDefault="00746E8B" w:rsidP="00746E8B">
      <w:pPr>
        <w:numPr>
          <w:ilvl w:val="0"/>
          <w:numId w:val="1"/>
        </w:numPr>
        <w:spacing w:after="0"/>
        <w:ind w:right="23" w:hanging="360"/>
        <w:rPr>
          <w:rFonts w:ascii="Arial" w:hAnsi="Arial" w:cs="Arial"/>
          <w:color w:val="000000" w:themeColor="text1"/>
          <w:sz w:val="22"/>
          <w:lang w:val="fr-FR"/>
        </w:rPr>
      </w:pPr>
      <w:r w:rsidRPr="00B4491C">
        <w:rPr>
          <w:rFonts w:ascii="Arial" w:hAnsi="Arial" w:cs="Arial"/>
          <w:color w:val="000000" w:themeColor="text1"/>
          <w:sz w:val="22"/>
          <w:lang w:val="fr-FR"/>
        </w:rPr>
        <w:t>Professional Chapter Liaison*</w:t>
      </w:r>
      <w:r w:rsidR="0009376C" w:rsidRPr="00B4491C">
        <w:rPr>
          <w:rFonts w:ascii="Arial" w:hAnsi="Arial" w:cs="Arial"/>
          <w:color w:val="000000" w:themeColor="text1"/>
          <w:sz w:val="22"/>
          <w:lang w:val="fr-FR"/>
        </w:rPr>
        <w:t xml:space="preserve"> </w:t>
      </w:r>
      <w:r w:rsidR="00DB2D91" w:rsidRPr="00B4491C">
        <w:rPr>
          <w:rFonts w:ascii="Arial" w:hAnsi="Arial" w:cs="Arial"/>
          <w:color w:val="000000" w:themeColor="text1"/>
          <w:sz w:val="22"/>
          <w:lang w:val="fr-FR"/>
        </w:rPr>
        <w:t>[</w:t>
      </w:r>
      <w:r w:rsidR="0009376C" w:rsidRPr="00B4491C">
        <w:rPr>
          <w:rFonts w:ascii="Arial" w:hAnsi="Arial" w:cs="Arial"/>
          <w:color w:val="000000" w:themeColor="text1"/>
          <w:sz w:val="22"/>
          <w:lang w:val="fr-FR"/>
        </w:rPr>
        <w:t>if applicable</w:t>
      </w:r>
      <w:r w:rsidR="00DB2D91" w:rsidRPr="00B4491C">
        <w:rPr>
          <w:rFonts w:ascii="Arial" w:hAnsi="Arial" w:cs="Arial"/>
          <w:color w:val="000000" w:themeColor="text1"/>
          <w:sz w:val="22"/>
          <w:lang w:val="fr-FR"/>
        </w:rPr>
        <w:t>]</w:t>
      </w:r>
    </w:p>
    <w:p w14:paraId="121DF75B" w14:textId="77777777" w:rsidR="00654F68" w:rsidRPr="00B4491C" w:rsidRDefault="00654F68" w:rsidP="005146A7">
      <w:pPr>
        <w:spacing w:after="0"/>
        <w:ind w:left="360" w:right="23" w:firstLine="0"/>
        <w:rPr>
          <w:rFonts w:ascii="Arial" w:hAnsi="Arial" w:cs="Arial"/>
          <w:color w:val="000000" w:themeColor="text1"/>
          <w:sz w:val="22"/>
          <w:lang w:val="fr-FR"/>
        </w:rPr>
      </w:pPr>
    </w:p>
    <w:p w14:paraId="7EF106FB" w14:textId="75028C1A" w:rsidR="008C1C85" w:rsidRPr="00B4491C" w:rsidRDefault="008C1C85" w:rsidP="008C1C85">
      <w:pPr>
        <w:spacing w:after="315"/>
        <w:ind w:left="-5" w:right="23"/>
        <w:rPr>
          <w:rFonts w:ascii="Arial" w:hAnsi="Arial" w:cs="Arial"/>
          <w:color w:val="000000" w:themeColor="text1"/>
          <w:sz w:val="22"/>
        </w:rPr>
      </w:pPr>
      <w:r w:rsidRPr="00B4491C">
        <w:rPr>
          <w:rFonts w:ascii="Arial" w:hAnsi="Arial" w:cs="Arial"/>
          <w:color w:val="000000" w:themeColor="text1"/>
          <w:sz w:val="22"/>
        </w:rPr>
        <w:t>Each officer elected shall assume the duties of office immediately following elections and shall hold office until the subsequent election, or until a successor be duly elected. Each officer shall serve a term of no more than three consecutive years. *The offices of Membership Chair</w:t>
      </w:r>
      <w:r w:rsidR="005146A7" w:rsidRPr="00B4491C">
        <w:rPr>
          <w:rFonts w:ascii="Arial" w:hAnsi="Arial" w:cs="Arial"/>
          <w:color w:val="000000" w:themeColor="text1"/>
          <w:sz w:val="22"/>
        </w:rPr>
        <w:t xml:space="preserve"> </w:t>
      </w:r>
      <w:r w:rsidR="00BE67A2" w:rsidRPr="00B4491C">
        <w:rPr>
          <w:rFonts w:ascii="Arial" w:hAnsi="Arial" w:cs="Arial"/>
          <w:color w:val="000000" w:themeColor="text1"/>
          <w:sz w:val="22"/>
        </w:rPr>
        <w:t xml:space="preserve">and </w:t>
      </w:r>
      <w:r w:rsidR="005146A7" w:rsidRPr="00B4491C">
        <w:rPr>
          <w:rFonts w:ascii="Arial" w:hAnsi="Arial" w:cs="Arial"/>
          <w:color w:val="000000" w:themeColor="text1"/>
          <w:sz w:val="22"/>
        </w:rPr>
        <w:t>Professional Chapter Liaison</w:t>
      </w:r>
      <w:r w:rsidRPr="00B4491C">
        <w:rPr>
          <w:rFonts w:ascii="Arial" w:hAnsi="Arial" w:cs="Arial"/>
          <w:color w:val="000000" w:themeColor="text1"/>
          <w:sz w:val="22"/>
        </w:rPr>
        <w:t xml:space="preserve"> </w:t>
      </w:r>
      <w:r w:rsidR="00BE67A2" w:rsidRPr="00B4491C">
        <w:rPr>
          <w:rFonts w:ascii="Arial" w:hAnsi="Arial" w:cs="Arial"/>
          <w:color w:val="000000" w:themeColor="text1"/>
          <w:sz w:val="22"/>
        </w:rPr>
        <w:t>s</w:t>
      </w:r>
      <w:r w:rsidRPr="00B4491C">
        <w:rPr>
          <w:rFonts w:ascii="Arial" w:hAnsi="Arial" w:cs="Arial"/>
          <w:color w:val="000000" w:themeColor="text1"/>
          <w:sz w:val="22"/>
        </w:rPr>
        <w:t xml:space="preserve">hall be appointed by the President. </w:t>
      </w:r>
    </w:p>
    <w:p w14:paraId="7FA5CC22" w14:textId="624ACC99" w:rsidR="008C1C85" w:rsidRPr="00B4491C" w:rsidRDefault="008C1C85" w:rsidP="008C1C85">
      <w:pPr>
        <w:ind w:left="-5" w:right="23"/>
        <w:rPr>
          <w:rFonts w:ascii="Arial" w:hAnsi="Arial" w:cs="Arial"/>
          <w:color w:val="000000" w:themeColor="text1"/>
          <w:sz w:val="22"/>
        </w:rPr>
      </w:pPr>
      <w:r w:rsidRPr="00B4491C">
        <w:rPr>
          <w:rFonts w:ascii="Arial" w:eastAsia="Franklin Gothic" w:hAnsi="Arial" w:cs="Arial"/>
          <w:b/>
          <w:color w:val="000000" w:themeColor="text1"/>
          <w:sz w:val="22"/>
        </w:rPr>
        <w:t xml:space="preserve">Section 2. Executive Committee. </w:t>
      </w:r>
      <w:r w:rsidRPr="00B4491C">
        <w:rPr>
          <w:rFonts w:ascii="Arial" w:hAnsi="Arial" w:cs="Arial"/>
          <w:color w:val="000000" w:themeColor="text1"/>
          <w:sz w:val="22"/>
        </w:rPr>
        <w:t xml:space="preserve">The Executive Committee shall consist of the elected officers of President, Vice President, Secretary, Treasurer, the Membership Chair, </w:t>
      </w:r>
      <w:r w:rsidR="00BE67A2" w:rsidRPr="00B4491C">
        <w:rPr>
          <w:rFonts w:ascii="Arial" w:hAnsi="Arial" w:cs="Arial"/>
          <w:color w:val="000000" w:themeColor="text1"/>
          <w:sz w:val="22"/>
        </w:rPr>
        <w:t xml:space="preserve">and the Professional Chapter Liaison </w:t>
      </w:r>
      <w:r w:rsidRPr="00B4491C">
        <w:rPr>
          <w:rFonts w:ascii="Arial" w:hAnsi="Arial" w:cs="Arial"/>
          <w:color w:val="000000" w:themeColor="text1"/>
          <w:sz w:val="22"/>
        </w:rPr>
        <w:t xml:space="preserve">as well as the respective National FBA Law Student Division Board Member for their Circuit (ex-officio). The Executive Committee shall meet on the call of the President or any two of its members after providing two (2) </w:t>
      </w:r>
      <w:r w:rsidR="00D41C65" w:rsidRPr="00B4491C">
        <w:rPr>
          <w:rFonts w:ascii="Arial" w:hAnsi="Arial" w:cs="Arial"/>
          <w:color w:val="000000" w:themeColor="text1"/>
          <w:sz w:val="22"/>
        </w:rPr>
        <w:t>days’ notice</w:t>
      </w:r>
      <w:r w:rsidRPr="00B4491C">
        <w:rPr>
          <w:rFonts w:ascii="Arial" w:hAnsi="Arial" w:cs="Arial"/>
          <w:color w:val="000000" w:themeColor="text1"/>
          <w:sz w:val="22"/>
        </w:rPr>
        <w:t>. A quorum shall consist of a</w:t>
      </w:r>
      <w:r w:rsidR="00801901" w:rsidRPr="00B4491C">
        <w:rPr>
          <w:rFonts w:ascii="Arial" w:hAnsi="Arial" w:cs="Arial"/>
          <w:color w:val="000000" w:themeColor="text1"/>
          <w:sz w:val="22"/>
        </w:rPr>
        <w:t xml:space="preserve"> </w:t>
      </w:r>
      <w:r w:rsidRPr="00B4491C">
        <w:rPr>
          <w:rFonts w:ascii="Arial" w:hAnsi="Arial" w:cs="Arial"/>
          <w:color w:val="000000" w:themeColor="text1"/>
          <w:sz w:val="22"/>
        </w:rPr>
        <w:t xml:space="preserve">majority of the Executive Committee members. The Executive Committee may perform such </w:t>
      </w:r>
      <w:r w:rsidR="00A6428F" w:rsidRPr="00B4491C">
        <w:rPr>
          <w:rFonts w:ascii="Arial" w:hAnsi="Arial" w:cs="Arial"/>
          <w:color w:val="000000" w:themeColor="text1"/>
          <w:sz w:val="22"/>
        </w:rPr>
        <w:t>Chapter</w:t>
      </w:r>
      <w:r w:rsidRPr="00B4491C">
        <w:rPr>
          <w:rFonts w:ascii="Arial" w:hAnsi="Arial" w:cs="Arial"/>
          <w:color w:val="000000" w:themeColor="text1"/>
          <w:sz w:val="22"/>
        </w:rPr>
        <w:t xml:space="preserve"> business, not requiring a vote of the membership, as shall be in the best interests of the Association and the </w:t>
      </w:r>
      <w:r w:rsidR="001F4C19" w:rsidRPr="00B4491C">
        <w:rPr>
          <w:rFonts w:ascii="Arial" w:hAnsi="Arial" w:cs="Arial"/>
          <w:color w:val="000000" w:themeColor="text1"/>
          <w:sz w:val="22"/>
        </w:rPr>
        <w:t>Law School Student Chapter</w:t>
      </w:r>
      <w:r w:rsidRPr="00B4491C">
        <w:rPr>
          <w:rFonts w:ascii="Arial" w:hAnsi="Arial" w:cs="Arial"/>
          <w:color w:val="000000" w:themeColor="text1"/>
          <w:sz w:val="22"/>
        </w:rPr>
        <w:t>.</w:t>
      </w:r>
    </w:p>
    <w:p w14:paraId="1695256C" w14:textId="77777777" w:rsidR="008C1C85" w:rsidRPr="00B4491C" w:rsidRDefault="008C1C85" w:rsidP="008C1C85">
      <w:pPr>
        <w:spacing w:after="0" w:line="259" w:lineRule="auto"/>
        <w:ind w:left="-5"/>
        <w:rPr>
          <w:rFonts w:ascii="Arial" w:hAnsi="Arial" w:cs="Arial"/>
          <w:color w:val="000000" w:themeColor="text1"/>
          <w:sz w:val="22"/>
        </w:rPr>
      </w:pPr>
      <w:r w:rsidRPr="00B4491C">
        <w:rPr>
          <w:rFonts w:ascii="Arial" w:eastAsia="Franklin Gothic" w:hAnsi="Arial" w:cs="Arial"/>
          <w:b/>
          <w:color w:val="000000" w:themeColor="text1"/>
          <w:sz w:val="22"/>
        </w:rPr>
        <w:t>Section 3. Duties of Officers.</w:t>
      </w:r>
    </w:p>
    <w:p w14:paraId="72C95774" w14:textId="05A7DFFD" w:rsidR="008C1C85" w:rsidRPr="00B4491C" w:rsidRDefault="008C1C85" w:rsidP="008C1C85">
      <w:pPr>
        <w:numPr>
          <w:ilvl w:val="0"/>
          <w:numId w:val="2"/>
        </w:numPr>
        <w:ind w:right="44"/>
        <w:rPr>
          <w:rFonts w:ascii="Arial" w:hAnsi="Arial" w:cs="Arial"/>
          <w:color w:val="000000" w:themeColor="text1"/>
          <w:sz w:val="22"/>
        </w:rPr>
      </w:pPr>
      <w:r w:rsidRPr="00B4491C">
        <w:rPr>
          <w:rFonts w:ascii="Arial" w:hAnsi="Arial" w:cs="Arial"/>
          <w:color w:val="000000" w:themeColor="text1"/>
          <w:sz w:val="22"/>
        </w:rPr>
        <w:lastRenderedPageBreak/>
        <w:t xml:space="preserve">President. The President shall be the chief executive officer of this </w:t>
      </w:r>
      <w:r w:rsidR="00D75B25" w:rsidRPr="00B4491C">
        <w:rPr>
          <w:rFonts w:ascii="Arial" w:hAnsi="Arial" w:cs="Arial"/>
          <w:color w:val="000000" w:themeColor="text1"/>
          <w:sz w:val="22"/>
        </w:rPr>
        <w:t>Law School Student Chapter</w:t>
      </w:r>
      <w:r w:rsidRPr="00B4491C">
        <w:rPr>
          <w:rFonts w:ascii="Arial" w:hAnsi="Arial" w:cs="Arial"/>
          <w:color w:val="000000" w:themeColor="text1"/>
          <w:sz w:val="22"/>
        </w:rPr>
        <w:t xml:space="preserve"> and shall perform such duties as may be required by the Law School and these bylaws and shall appoint standing or special committees as necessary and appropriate to </w:t>
      </w:r>
      <w:r w:rsidR="00C9791B" w:rsidRPr="00B4491C">
        <w:rPr>
          <w:rFonts w:ascii="Arial" w:hAnsi="Arial" w:cs="Arial"/>
          <w:color w:val="000000" w:themeColor="text1"/>
          <w:sz w:val="22"/>
        </w:rPr>
        <w:t>conduct</w:t>
      </w:r>
      <w:r w:rsidRPr="00B4491C">
        <w:rPr>
          <w:rFonts w:ascii="Arial" w:hAnsi="Arial" w:cs="Arial"/>
          <w:color w:val="000000" w:themeColor="text1"/>
          <w:sz w:val="22"/>
        </w:rPr>
        <w:t xml:space="preserve"> </w:t>
      </w:r>
      <w:r w:rsidR="004C4E6A" w:rsidRPr="00B4491C">
        <w:rPr>
          <w:rFonts w:ascii="Arial" w:hAnsi="Arial" w:cs="Arial"/>
          <w:color w:val="000000" w:themeColor="text1"/>
          <w:sz w:val="22"/>
        </w:rPr>
        <w:t>Chapter</w:t>
      </w:r>
      <w:r w:rsidRPr="00B4491C">
        <w:rPr>
          <w:rFonts w:ascii="Arial" w:hAnsi="Arial" w:cs="Arial"/>
          <w:color w:val="000000" w:themeColor="text1"/>
          <w:sz w:val="22"/>
        </w:rPr>
        <w:t xml:space="preserve"> business. The President shall represent the </w:t>
      </w:r>
      <w:r w:rsidR="004C4E6A" w:rsidRPr="00B4491C">
        <w:rPr>
          <w:rFonts w:ascii="Arial" w:hAnsi="Arial" w:cs="Arial"/>
          <w:color w:val="000000" w:themeColor="text1"/>
          <w:sz w:val="22"/>
        </w:rPr>
        <w:t xml:space="preserve">Law School Student Chapter </w:t>
      </w:r>
      <w:r w:rsidRPr="00B4491C">
        <w:rPr>
          <w:rFonts w:ascii="Arial" w:hAnsi="Arial" w:cs="Arial"/>
          <w:color w:val="000000" w:themeColor="text1"/>
          <w:sz w:val="22"/>
        </w:rPr>
        <w:t xml:space="preserve">at all local and national events and </w:t>
      </w:r>
      <w:r w:rsidR="00D41C65" w:rsidRPr="00B4491C">
        <w:rPr>
          <w:rFonts w:ascii="Arial" w:hAnsi="Arial" w:cs="Arial"/>
          <w:color w:val="000000" w:themeColor="text1"/>
          <w:sz w:val="22"/>
        </w:rPr>
        <w:t>meetings and</w:t>
      </w:r>
      <w:r w:rsidRPr="00B4491C">
        <w:rPr>
          <w:rFonts w:ascii="Arial" w:hAnsi="Arial" w:cs="Arial"/>
          <w:color w:val="000000" w:themeColor="text1"/>
          <w:sz w:val="22"/>
        </w:rPr>
        <w:t xml:space="preserve"> shall </w:t>
      </w:r>
      <w:proofErr w:type="gramStart"/>
      <w:r w:rsidRPr="00B4491C">
        <w:rPr>
          <w:rFonts w:ascii="Arial" w:hAnsi="Arial" w:cs="Arial"/>
          <w:color w:val="000000" w:themeColor="text1"/>
          <w:sz w:val="22"/>
        </w:rPr>
        <w:t>make an effort</w:t>
      </w:r>
      <w:proofErr w:type="gramEnd"/>
      <w:r w:rsidRPr="00B4491C">
        <w:rPr>
          <w:rFonts w:ascii="Arial" w:hAnsi="Arial" w:cs="Arial"/>
          <w:color w:val="000000" w:themeColor="text1"/>
          <w:sz w:val="22"/>
        </w:rPr>
        <w:t xml:space="preserve"> to ensure that a representative be present when he/she is unavailable. </w:t>
      </w:r>
    </w:p>
    <w:p w14:paraId="312CF853" w14:textId="725F76FA" w:rsidR="008C1C85" w:rsidRPr="00B4491C" w:rsidRDefault="008C1C85" w:rsidP="008C1C85">
      <w:pPr>
        <w:numPr>
          <w:ilvl w:val="0"/>
          <w:numId w:val="2"/>
        </w:numPr>
        <w:ind w:right="44"/>
        <w:rPr>
          <w:rFonts w:ascii="Arial" w:hAnsi="Arial" w:cs="Arial"/>
          <w:color w:val="000000" w:themeColor="text1"/>
          <w:sz w:val="22"/>
        </w:rPr>
      </w:pPr>
      <w:r w:rsidRPr="00B4491C">
        <w:rPr>
          <w:rFonts w:ascii="Arial" w:hAnsi="Arial" w:cs="Arial"/>
          <w:color w:val="000000" w:themeColor="text1"/>
          <w:sz w:val="22"/>
        </w:rPr>
        <w:t xml:space="preserve">Vice President. The Vice President shall perform the duties of the President in the event of the absence or inability of the President to discharge the duties pertaining to that </w:t>
      </w:r>
      <w:r w:rsidR="00D41C65" w:rsidRPr="00B4491C">
        <w:rPr>
          <w:rFonts w:ascii="Arial" w:hAnsi="Arial" w:cs="Arial"/>
          <w:color w:val="000000" w:themeColor="text1"/>
          <w:sz w:val="22"/>
        </w:rPr>
        <w:t>office and</w:t>
      </w:r>
      <w:r w:rsidRPr="00B4491C">
        <w:rPr>
          <w:rFonts w:ascii="Arial" w:hAnsi="Arial" w:cs="Arial"/>
          <w:color w:val="000000" w:themeColor="text1"/>
          <w:sz w:val="22"/>
        </w:rPr>
        <w:t xml:space="preserve"> shall perform such duties as may be required by the President.</w:t>
      </w:r>
    </w:p>
    <w:p w14:paraId="253F534F" w14:textId="36E11966" w:rsidR="008C1C85" w:rsidRPr="00B4491C" w:rsidRDefault="008C1C85" w:rsidP="008C1C85">
      <w:pPr>
        <w:numPr>
          <w:ilvl w:val="0"/>
          <w:numId w:val="2"/>
        </w:numPr>
        <w:spacing w:after="278" w:line="264" w:lineRule="auto"/>
        <w:ind w:right="44"/>
        <w:rPr>
          <w:rFonts w:ascii="Arial" w:hAnsi="Arial" w:cs="Arial"/>
          <w:color w:val="000000" w:themeColor="text1"/>
          <w:sz w:val="22"/>
        </w:rPr>
      </w:pPr>
      <w:r w:rsidRPr="00B4491C">
        <w:rPr>
          <w:rFonts w:ascii="Arial" w:hAnsi="Arial" w:cs="Arial"/>
          <w:color w:val="000000" w:themeColor="text1"/>
          <w:sz w:val="22"/>
        </w:rPr>
        <w:t>Secretary. The Secretary shall furnish notic</w:t>
      </w:r>
      <w:r w:rsidR="00B92F76" w:rsidRPr="00B4491C">
        <w:rPr>
          <w:rFonts w:ascii="Arial" w:hAnsi="Arial" w:cs="Arial"/>
          <w:color w:val="000000" w:themeColor="text1"/>
          <w:sz w:val="22"/>
        </w:rPr>
        <w:t>e</w:t>
      </w:r>
      <w:r w:rsidRPr="00B4491C">
        <w:rPr>
          <w:rFonts w:ascii="Arial" w:hAnsi="Arial" w:cs="Arial"/>
          <w:color w:val="000000" w:themeColor="text1"/>
          <w:sz w:val="22"/>
        </w:rPr>
        <w:t xml:space="preserve"> </w:t>
      </w:r>
      <w:r w:rsidR="000A3726" w:rsidRPr="00B4491C">
        <w:rPr>
          <w:rFonts w:ascii="Arial" w:hAnsi="Arial" w:cs="Arial"/>
          <w:color w:val="000000" w:themeColor="text1"/>
          <w:sz w:val="22"/>
        </w:rPr>
        <w:t>o</w:t>
      </w:r>
      <w:r w:rsidRPr="00B4491C">
        <w:rPr>
          <w:rFonts w:ascii="Arial" w:hAnsi="Arial" w:cs="Arial"/>
          <w:color w:val="000000" w:themeColor="text1"/>
          <w:sz w:val="22"/>
        </w:rPr>
        <w:t xml:space="preserve">f election results to </w:t>
      </w:r>
      <w:r w:rsidR="004C4E6A" w:rsidRPr="00B4491C">
        <w:rPr>
          <w:rFonts w:ascii="Arial" w:hAnsi="Arial" w:cs="Arial"/>
          <w:color w:val="000000" w:themeColor="text1"/>
          <w:sz w:val="22"/>
        </w:rPr>
        <w:t>Chapter</w:t>
      </w:r>
      <w:r w:rsidRPr="00B4491C">
        <w:rPr>
          <w:rFonts w:ascii="Arial" w:hAnsi="Arial" w:cs="Arial"/>
          <w:color w:val="000000" w:themeColor="text1"/>
          <w:sz w:val="22"/>
        </w:rPr>
        <w:t xml:space="preserve"> members and to the National FBA office; conduct the general correspondence of the </w:t>
      </w:r>
      <w:r w:rsidR="009E04AF" w:rsidRPr="00B4491C">
        <w:rPr>
          <w:rFonts w:ascii="Arial" w:hAnsi="Arial" w:cs="Arial"/>
          <w:color w:val="000000" w:themeColor="text1"/>
          <w:sz w:val="22"/>
        </w:rPr>
        <w:t>Chapter</w:t>
      </w:r>
      <w:r w:rsidRPr="00B4491C">
        <w:rPr>
          <w:rFonts w:ascii="Arial" w:hAnsi="Arial" w:cs="Arial"/>
          <w:color w:val="000000" w:themeColor="text1"/>
          <w:sz w:val="22"/>
        </w:rPr>
        <w:t xml:space="preserve"> and </w:t>
      </w:r>
      <w:r w:rsidR="009A3F4A" w:rsidRPr="00B4491C">
        <w:rPr>
          <w:rFonts w:ascii="Arial" w:hAnsi="Arial" w:cs="Arial"/>
          <w:color w:val="000000" w:themeColor="text1"/>
          <w:sz w:val="22"/>
        </w:rPr>
        <w:t xml:space="preserve">keep the </w:t>
      </w:r>
      <w:r w:rsidRPr="00B4491C">
        <w:rPr>
          <w:rFonts w:ascii="Arial" w:hAnsi="Arial" w:cs="Arial"/>
          <w:color w:val="000000" w:themeColor="text1"/>
          <w:sz w:val="22"/>
        </w:rPr>
        <w:t>officers and membership informed; give notice of all meetings as may be required by Articl</w:t>
      </w:r>
      <w:r w:rsidR="00C1584A" w:rsidRPr="00B4491C">
        <w:rPr>
          <w:rFonts w:ascii="Arial" w:hAnsi="Arial" w:cs="Arial"/>
          <w:color w:val="000000" w:themeColor="text1"/>
          <w:sz w:val="22"/>
        </w:rPr>
        <w:t>e</w:t>
      </w:r>
      <w:r w:rsidRPr="00B4491C">
        <w:rPr>
          <w:rFonts w:ascii="Arial" w:hAnsi="Arial" w:cs="Arial"/>
          <w:color w:val="000000" w:themeColor="text1"/>
          <w:sz w:val="22"/>
        </w:rPr>
        <w:t xml:space="preserve"> VI hereto; keep a record of the proceedings of the meetings of th</w:t>
      </w:r>
      <w:r w:rsidR="005D115B" w:rsidRPr="00B4491C">
        <w:rPr>
          <w:rFonts w:ascii="Arial" w:hAnsi="Arial" w:cs="Arial"/>
          <w:color w:val="000000" w:themeColor="text1"/>
          <w:sz w:val="22"/>
        </w:rPr>
        <w:t>e</w:t>
      </w:r>
      <w:r w:rsidR="00806175" w:rsidRPr="00B4491C">
        <w:rPr>
          <w:rFonts w:ascii="Arial" w:hAnsi="Arial" w:cs="Arial"/>
          <w:color w:val="000000" w:themeColor="text1"/>
          <w:sz w:val="22"/>
        </w:rPr>
        <w:t xml:space="preserve"> Chapter</w:t>
      </w:r>
      <w:r w:rsidRPr="00B4491C">
        <w:rPr>
          <w:rFonts w:ascii="Arial" w:hAnsi="Arial" w:cs="Arial"/>
          <w:color w:val="000000" w:themeColor="text1"/>
          <w:sz w:val="22"/>
        </w:rPr>
        <w:t>; keep a roster of the membership; act as parliamentarian; and perform such other duties as properly pertain to this office.</w:t>
      </w:r>
      <w:r w:rsidR="000A7A66" w:rsidRPr="00B4491C">
        <w:rPr>
          <w:rFonts w:ascii="Arial" w:hAnsi="Arial" w:cs="Arial"/>
          <w:color w:val="000000" w:themeColor="text1"/>
          <w:sz w:val="22"/>
        </w:rPr>
        <w:t xml:space="preserve"> </w:t>
      </w:r>
      <w:r w:rsidR="000A7A66" w:rsidRPr="00C820AF">
        <w:rPr>
          <w:rFonts w:ascii="Arial" w:hAnsi="Arial" w:cs="Arial"/>
          <w:i/>
          <w:iCs/>
          <w:color w:val="000000" w:themeColor="text1"/>
          <w:sz w:val="22"/>
        </w:rPr>
        <w:t>[Note: Some chapters combine this role with the Treasurer</w:t>
      </w:r>
      <w:r w:rsidR="00D049F1" w:rsidRPr="00C820AF">
        <w:rPr>
          <w:rFonts w:ascii="Arial" w:hAnsi="Arial" w:cs="Arial"/>
          <w:i/>
          <w:iCs/>
          <w:color w:val="000000" w:themeColor="text1"/>
          <w:sz w:val="22"/>
        </w:rPr>
        <w:t xml:space="preserve"> role</w:t>
      </w:r>
      <w:r w:rsidR="00CB25A3" w:rsidRPr="00C820AF">
        <w:rPr>
          <w:rFonts w:ascii="Arial" w:hAnsi="Arial" w:cs="Arial"/>
          <w:i/>
          <w:iCs/>
          <w:color w:val="000000" w:themeColor="text1"/>
          <w:sz w:val="22"/>
        </w:rPr>
        <w:t>.]</w:t>
      </w:r>
    </w:p>
    <w:p w14:paraId="096BB84C" w14:textId="034F6645" w:rsidR="008C1C85" w:rsidRPr="00B4491C" w:rsidRDefault="008C1C85" w:rsidP="008C1C85">
      <w:pPr>
        <w:numPr>
          <w:ilvl w:val="0"/>
          <w:numId w:val="2"/>
        </w:numPr>
        <w:spacing w:after="278" w:line="264" w:lineRule="auto"/>
        <w:ind w:right="44"/>
        <w:rPr>
          <w:rFonts w:ascii="Arial" w:hAnsi="Arial" w:cs="Arial"/>
          <w:color w:val="000000" w:themeColor="text1"/>
          <w:sz w:val="22"/>
        </w:rPr>
      </w:pPr>
      <w:r w:rsidRPr="00B4491C">
        <w:rPr>
          <w:rFonts w:ascii="Arial" w:hAnsi="Arial" w:cs="Arial"/>
          <w:color w:val="000000" w:themeColor="text1"/>
          <w:sz w:val="22"/>
        </w:rPr>
        <w:t xml:space="preserve">Treasurer. The Treasurer shall collect and receive all monies due to the </w:t>
      </w:r>
      <w:r w:rsidR="00806175" w:rsidRPr="00B4491C">
        <w:rPr>
          <w:rFonts w:ascii="Arial" w:hAnsi="Arial" w:cs="Arial"/>
          <w:color w:val="000000" w:themeColor="text1"/>
          <w:sz w:val="22"/>
        </w:rPr>
        <w:t>Law School Student Chapter</w:t>
      </w:r>
      <w:r w:rsidRPr="00B4491C">
        <w:rPr>
          <w:rFonts w:ascii="Arial" w:hAnsi="Arial" w:cs="Arial"/>
          <w:color w:val="000000" w:themeColor="text1"/>
          <w:sz w:val="22"/>
        </w:rPr>
        <w:t xml:space="preserve">; maintain </w:t>
      </w:r>
      <w:r w:rsidR="00806175" w:rsidRPr="00B4491C">
        <w:rPr>
          <w:rFonts w:ascii="Arial" w:hAnsi="Arial" w:cs="Arial"/>
          <w:color w:val="000000" w:themeColor="text1"/>
          <w:sz w:val="22"/>
        </w:rPr>
        <w:t xml:space="preserve">Chapter </w:t>
      </w:r>
      <w:r w:rsidRPr="00B4491C">
        <w:rPr>
          <w:rFonts w:ascii="Arial" w:hAnsi="Arial" w:cs="Arial"/>
          <w:color w:val="000000" w:themeColor="text1"/>
          <w:sz w:val="22"/>
        </w:rPr>
        <w:t xml:space="preserve">deposits in such bank or banks as may be designated by it; make disbursements therefrom only as authorized by two officers of the </w:t>
      </w:r>
      <w:r w:rsidR="00806175" w:rsidRPr="00B4491C">
        <w:rPr>
          <w:rFonts w:ascii="Arial" w:hAnsi="Arial" w:cs="Arial"/>
          <w:color w:val="000000" w:themeColor="text1"/>
          <w:sz w:val="22"/>
        </w:rPr>
        <w:t xml:space="preserve">Chapter </w:t>
      </w:r>
      <w:r w:rsidRPr="00B4491C">
        <w:rPr>
          <w:rFonts w:ascii="Arial" w:hAnsi="Arial" w:cs="Arial"/>
          <w:color w:val="000000" w:themeColor="text1"/>
          <w:sz w:val="22"/>
        </w:rPr>
        <w:t xml:space="preserve">or a majority vote of the active members present at any </w:t>
      </w:r>
      <w:r w:rsidR="003D046E" w:rsidRPr="00B4491C">
        <w:rPr>
          <w:rFonts w:ascii="Arial" w:hAnsi="Arial" w:cs="Arial"/>
          <w:color w:val="000000" w:themeColor="text1"/>
          <w:sz w:val="22"/>
        </w:rPr>
        <w:t>Chapter</w:t>
      </w:r>
      <w:r w:rsidRPr="00B4491C">
        <w:rPr>
          <w:rFonts w:ascii="Arial" w:hAnsi="Arial" w:cs="Arial"/>
          <w:color w:val="000000" w:themeColor="text1"/>
          <w:sz w:val="22"/>
        </w:rPr>
        <w:t xml:space="preserve"> meeting; and keep the Secretary informed of the financial standing of the </w:t>
      </w:r>
      <w:r w:rsidR="003D046E" w:rsidRPr="00B4491C">
        <w:rPr>
          <w:rFonts w:ascii="Arial" w:hAnsi="Arial" w:cs="Arial"/>
          <w:color w:val="000000" w:themeColor="text1"/>
          <w:sz w:val="22"/>
        </w:rPr>
        <w:t>Chapter</w:t>
      </w:r>
      <w:r w:rsidRPr="00B4491C">
        <w:rPr>
          <w:rFonts w:ascii="Arial" w:hAnsi="Arial" w:cs="Arial"/>
          <w:color w:val="000000" w:themeColor="text1"/>
          <w:sz w:val="22"/>
        </w:rPr>
        <w:t xml:space="preserve">. The Treasurer shall keep an itemized record of all monies received and disbursed by or to whom paid and for what purpose, and shall submit to the </w:t>
      </w:r>
      <w:r w:rsidR="003D046E" w:rsidRPr="00B4491C">
        <w:rPr>
          <w:rFonts w:ascii="Arial" w:hAnsi="Arial" w:cs="Arial"/>
          <w:color w:val="000000" w:themeColor="text1"/>
          <w:sz w:val="22"/>
        </w:rPr>
        <w:t>Chapter</w:t>
      </w:r>
      <w:r w:rsidRPr="00B4491C">
        <w:rPr>
          <w:rFonts w:ascii="Arial" w:hAnsi="Arial" w:cs="Arial"/>
          <w:color w:val="000000" w:themeColor="text1"/>
          <w:sz w:val="22"/>
        </w:rPr>
        <w:t xml:space="preserve"> membership, when requested and at the end of the fiscal year, a report in writing itemizing the receipts and disbursements for the year. The Treasurer shall keep all books, </w:t>
      </w:r>
      <w:r w:rsidR="007C5C0C" w:rsidRPr="00B4491C">
        <w:rPr>
          <w:rFonts w:ascii="Arial" w:hAnsi="Arial" w:cs="Arial"/>
          <w:color w:val="000000" w:themeColor="text1"/>
          <w:sz w:val="22"/>
        </w:rPr>
        <w:t>vouchers,</w:t>
      </w:r>
      <w:r w:rsidRPr="00B4491C">
        <w:rPr>
          <w:rFonts w:ascii="Arial" w:hAnsi="Arial" w:cs="Arial"/>
          <w:color w:val="000000" w:themeColor="text1"/>
          <w:sz w:val="22"/>
        </w:rPr>
        <w:t xml:space="preserve"> and records available for audit and he shall perform such other duties as properly pertain to the office.</w:t>
      </w:r>
      <w:r w:rsidR="00CB25A3" w:rsidRPr="00B4491C">
        <w:rPr>
          <w:rFonts w:ascii="Arial" w:hAnsi="Arial" w:cs="Arial"/>
          <w:color w:val="000000" w:themeColor="text1"/>
          <w:sz w:val="22"/>
        </w:rPr>
        <w:t xml:space="preserve"> </w:t>
      </w:r>
      <w:r w:rsidR="00CB25A3" w:rsidRPr="00EC37B1">
        <w:rPr>
          <w:rFonts w:ascii="Arial" w:hAnsi="Arial" w:cs="Arial"/>
          <w:i/>
          <w:iCs/>
          <w:color w:val="000000" w:themeColor="text1"/>
          <w:sz w:val="22"/>
        </w:rPr>
        <w:t>[Note: Some chapters combine this role with the Secretary role.]</w:t>
      </w:r>
    </w:p>
    <w:p w14:paraId="0489F0BD" w14:textId="11F46C9C" w:rsidR="008C1C85" w:rsidRPr="00B4491C" w:rsidRDefault="008C1C85" w:rsidP="008C1C85">
      <w:pPr>
        <w:ind w:left="-5" w:right="23"/>
        <w:rPr>
          <w:rFonts w:ascii="Arial" w:hAnsi="Arial" w:cs="Arial"/>
          <w:color w:val="000000" w:themeColor="text1"/>
          <w:sz w:val="22"/>
        </w:rPr>
      </w:pPr>
      <w:r w:rsidRPr="00B4491C">
        <w:rPr>
          <w:rFonts w:ascii="Arial" w:hAnsi="Arial" w:cs="Arial"/>
          <w:color w:val="000000" w:themeColor="text1"/>
          <w:sz w:val="22"/>
        </w:rPr>
        <w:t>(</w:t>
      </w:r>
      <w:r w:rsidR="00816001" w:rsidRPr="00B4491C">
        <w:rPr>
          <w:rFonts w:ascii="Arial" w:hAnsi="Arial" w:cs="Arial"/>
          <w:color w:val="000000" w:themeColor="text1"/>
          <w:sz w:val="22"/>
        </w:rPr>
        <w:t>e</w:t>
      </w:r>
      <w:r w:rsidRPr="00B4491C">
        <w:rPr>
          <w:rFonts w:ascii="Arial" w:hAnsi="Arial" w:cs="Arial"/>
          <w:color w:val="000000" w:themeColor="text1"/>
          <w:sz w:val="22"/>
        </w:rPr>
        <w:t xml:space="preserve">) </w:t>
      </w:r>
      <w:r w:rsidR="00E675C0" w:rsidRPr="00B4491C">
        <w:rPr>
          <w:rFonts w:ascii="Arial" w:hAnsi="Arial" w:cs="Arial"/>
          <w:color w:val="000000" w:themeColor="text1"/>
          <w:sz w:val="22"/>
        </w:rPr>
        <w:tab/>
      </w:r>
      <w:r w:rsidRPr="00B4491C">
        <w:rPr>
          <w:rFonts w:ascii="Arial" w:hAnsi="Arial" w:cs="Arial"/>
          <w:color w:val="000000" w:themeColor="text1"/>
          <w:sz w:val="22"/>
        </w:rPr>
        <w:t xml:space="preserve">Membership Chair. The Membership chair shall be charged with the duty of working with the President to formulate a membership plan for the academic year and executing said plan. An illustrative list of responsibilities includes but is not limited </w:t>
      </w:r>
      <w:proofErr w:type="gramStart"/>
      <w:r w:rsidRPr="00B4491C">
        <w:rPr>
          <w:rFonts w:ascii="Arial" w:hAnsi="Arial" w:cs="Arial"/>
          <w:color w:val="000000" w:themeColor="text1"/>
          <w:sz w:val="22"/>
        </w:rPr>
        <w:t>to:</w:t>
      </w:r>
      <w:proofErr w:type="gramEnd"/>
      <w:r w:rsidRPr="00B4491C">
        <w:rPr>
          <w:rFonts w:ascii="Arial" w:hAnsi="Arial" w:cs="Arial"/>
          <w:color w:val="000000" w:themeColor="text1"/>
          <w:sz w:val="22"/>
        </w:rPr>
        <w:t xml:space="preserve"> managing membership spreadsheets, recording attendance at general membership meetings, promoting </w:t>
      </w:r>
      <w:r w:rsidR="00664D04" w:rsidRPr="00B4491C">
        <w:rPr>
          <w:rFonts w:ascii="Arial" w:hAnsi="Arial" w:cs="Arial"/>
          <w:color w:val="000000" w:themeColor="text1"/>
          <w:sz w:val="22"/>
        </w:rPr>
        <w:t>m</w:t>
      </w:r>
      <w:r w:rsidRPr="00B4491C">
        <w:rPr>
          <w:rFonts w:ascii="Arial" w:hAnsi="Arial" w:cs="Arial"/>
          <w:color w:val="000000" w:themeColor="text1"/>
          <w:sz w:val="22"/>
        </w:rPr>
        <w:t>embership, assisting with membership applications, distributing membership information, and managing membership information table at organization fairs and other events.</w:t>
      </w:r>
    </w:p>
    <w:p w14:paraId="5D2ADD19" w14:textId="5C23A59D" w:rsidR="00505499" w:rsidRPr="00B4491C" w:rsidRDefault="008C1C85" w:rsidP="00505499">
      <w:pPr>
        <w:ind w:left="-5" w:right="23"/>
        <w:rPr>
          <w:rFonts w:ascii="Arial" w:hAnsi="Arial" w:cs="Arial"/>
          <w:color w:val="000000" w:themeColor="text1"/>
          <w:sz w:val="22"/>
        </w:rPr>
      </w:pPr>
      <w:r w:rsidRPr="00B4491C">
        <w:rPr>
          <w:rFonts w:ascii="Arial" w:hAnsi="Arial" w:cs="Arial"/>
          <w:color w:val="000000" w:themeColor="text1"/>
          <w:sz w:val="22"/>
        </w:rPr>
        <w:t xml:space="preserve">(f)  </w:t>
      </w:r>
      <w:r w:rsidR="00E675C0" w:rsidRPr="00B4491C">
        <w:rPr>
          <w:rFonts w:ascii="Arial" w:hAnsi="Arial" w:cs="Arial"/>
          <w:color w:val="000000" w:themeColor="text1"/>
          <w:sz w:val="22"/>
        </w:rPr>
        <w:tab/>
      </w:r>
      <w:r w:rsidR="001C3486" w:rsidRPr="00B4491C">
        <w:rPr>
          <w:rFonts w:ascii="Arial" w:hAnsi="Arial" w:cs="Arial"/>
          <w:color w:val="000000" w:themeColor="text1"/>
          <w:sz w:val="22"/>
        </w:rPr>
        <w:t>Professional Chapter</w:t>
      </w:r>
      <w:r w:rsidR="00A94E28" w:rsidRPr="00B4491C">
        <w:rPr>
          <w:rFonts w:ascii="Arial" w:hAnsi="Arial" w:cs="Arial"/>
          <w:color w:val="000000" w:themeColor="text1"/>
          <w:sz w:val="22"/>
        </w:rPr>
        <w:t xml:space="preserve"> Liaison</w:t>
      </w:r>
      <w:r w:rsidR="001C3486" w:rsidRPr="00B4491C">
        <w:rPr>
          <w:rFonts w:ascii="Arial" w:hAnsi="Arial" w:cs="Arial"/>
          <w:color w:val="000000" w:themeColor="text1"/>
          <w:sz w:val="22"/>
        </w:rPr>
        <w:t xml:space="preserve">. The </w:t>
      </w:r>
      <w:r w:rsidR="00A94E28" w:rsidRPr="00B4491C">
        <w:rPr>
          <w:rFonts w:ascii="Arial" w:hAnsi="Arial" w:cs="Arial"/>
          <w:color w:val="000000" w:themeColor="text1"/>
          <w:sz w:val="22"/>
        </w:rPr>
        <w:t xml:space="preserve">Professional Chapter Liaison </w:t>
      </w:r>
      <w:r w:rsidR="001C3486" w:rsidRPr="00B4491C">
        <w:rPr>
          <w:rFonts w:ascii="Arial" w:hAnsi="Arial" w:cs="Arial"/>
          <w:color w:val="000000" w:themeColor="text1"/>
          <w:sz w:val="22"/>
        </w:rPr>
        <w:t xml:space="preserve">shall serve as the liaison between the Law School Student Chapter and the </w:t>
      </w:r>
      <w:r w:rsidR="008C1668" w:rsidRPr="00B4491C">
        <w:rPr>
          <w:rFonts w:ascii="Arial" w:hAnsi="Arial" w:cs="Arial"/>
          <w:color w:val="000000" w:themeColor="text1"/>
          <w:sz w:val="22"/>
        </w:rPr>
        <w:t>assign</w:t>
      </w:r>
      <w:r w:rsidR="00D70776" w:rsidRPr="00B4491C">
        <w:rPr>
          <w:rFonts w:ascii="Arial" w:hAnsi="Arial" w:cs="Arial"/>
          <w:color w:val="000000" w:themeColor="text1"/>
          <w:sz w:val="22"/>
        </w:rPr>
        <w:t>ed</w:t>
      </w:r>
      <w:r w:rsidR="008C1668" w:rsidRPr="00B4491C">
        <w:rPr>
          <w:rFonts w:ascii="Arial" w:hAnsi="Arial" w:cs="Arial"/>
          <w:color w:val="000000" w:themeColor="text1"/>
          <w:sz w:val="22"/>
        </w:rPr>
        <w:t xml:space="preserve"> Professional Chapter. </w:t>
      </w:r>
      <w:r w:rsidR="00505499" w:rsidRPr="00B4491C">
        <w:rPr>
          <w:rFonts w:ascii="Arial" w:hAnsi="Arial" w:cs="Arial"/>
          <w:color w:val="000000" w:themeColor="text1"/>
          <w:sz w:val="22"/>
        </w:rPr>
        <w:t>The Professional Chapter Liaison shall regularly follow up with the assigned Professional Chapter and report back to the membership any news or updates. The Liaison shall perform such other duties as properly pertain to this office.</w:t>
      </w:r>
    </w:p>
    <w:p w14:paraId="051B9CBF" w14:textId="77777777" w:rsidR="008C1C85" w:rsidRPr="00B4491C" w:rsidRDefault="008C1C85" w:rsidP="008C1C85">
      <w:pPr>
        <w:spacing w:after="0" w:line="259" w:lineRule="auto"/>
        <w:ind w:left="-5"/>
        <w:rPr>
          <w:rFonts w:ascii="Arial" w:hAnsi="Arial" w:cs="Arial"/>
          <w:color w:val="000000" w:themeColor="text1"/>
          <w:sz w:val="22"/>
        </w:rPr>
      </w:pPr>
      <w:r w:rsidRPr="00B4491C">
        <w:rPr>
          <w:rFonts w:ascii="Arial" w:eastAsia="Franklin Gothic" w:hAnsi="Arial" w:cs="Arial"/>
          <w:b/>
          <w:color w:val="000000" w:themeColor="text1"/>
          <w:sz w:val="22"/>
        </w:rPr>
        <w:t xml:space="preserve">Section 4. Nominations. </w:t>
      </w:r>
    </w:p>
    <w:p w14:paraId="0F58FB7E" w14:textId="463BAEDB" w:rsidR="008C1C85" w:rsidRPr="00B4491C" w:rsidRDefault="008C1C85" w:rsidP="008C1C85">
      <w:pPr>
        <w:numPr>
          <w:ilvl w:val="0"/>
          <w:numId w:val="3"/>
        </w:numPr>
        <w:ind w:right="23"/>
        <w:rPr>
          <w:rFonts w:ascii="Arial" w:hAnsi="Arial" w:cs="Arial"/>
          <w:color w:val="000000" w:themeColor="text1"/>
          <w:sz w:val="22"/>
        </w:rPr>
      </w:pPr>
      <w:r w:rsidRPr="00B4491C">
        <w:rPr>
          <w:rFonts w:ascii="Arial" w:hAnsi="Arial" w:cs="Arial"/>
          <w:color w:val="000000" w:themeColor="text1"/>
          <w:sz w:val="22"/>
        </w:rPr>
        <w:t xml:space="preserve">Nominations. The Nominations and Elections Committee shall be appointed by the President and shall be charged with the duty of calling for nominations and presenting </w:t>
      </w:r>
      <w:r w:rsidR="00831C96" w:rsidRPr="00B4491C">
        <w:rPr>
          <w:rFonts w:ascii="Arial" w:hAnsi="Arial" w:cs="Arial"/>
          <w:color w:val="000000" w:themeColor="text1"/>
          <w:sz w:val="22"/>
        </w:rPr>
        <w:t xml:space="preserve">a </w:t>
      </w:r>
      <w:r w:rsidRPr="00B4491C">
        <w:rPr>
          <w:rFonts w:ascii="Arial" w:hAnsi="Arial" w:cs="Arial"/>
          <w:color w:val="000000" w:themeColor="text1"/>
          <w:sz w:val="22"/>
        </w:rPr>
        <w:t xml:space="preserve">slate of candidates to the general </w:t>
      </w:r>
      <w:r w:rsidR="00831C96" w:rsidRPr="00B4491C">
        <w:rPr>
          <w:rFonts w:ascii="Arial" w:hAnsi="Arial" w:cs="Arial"/>
          <w:color w:val="000000" w:themeColor="text1"/>
          <w:sz w:val="22"/>
        </w:rPr>
        <w:t>chapter</w:t>
      </w:r>
      <w:r w:rsidRPr="00B4491C">
        <w:rPr>
          <w:rFonts w:ascii="Arial" w:hAnsi="Arial" w:cs="Arial"/>
          <w:color w:val="000000" w:themeColor="text1"/>
          <w:sz w:val="22"/>
        </w:rPr>
        <w:t xml:space="preserve"> membership via mail or email. Additionally, nomination of </w:t>
      </w:r>
      <w:r w:rsidRPr="00B4491C">
        <w:rPr>
          <w:rFonts w:ascii="Arial" w:hAnsi="Arial" w:cs="Arial"/>
          <w:color w:val="000000" w:themeColor="text1"/>
          <w:sz w:val="22"/>
        </w:rPr>
        <w:lastRenderedPageBreak/>
        <w:t xml:space="preserve">candidates for the elective offices of this </w:t>
      </w:r>
      <w:r w:rsidR="00517E23" w:rsidRPr="00B4491C">
        <w:rPr>
          <w:rFonts w:ascii="Arial" w:hAnsi="Arial" w:cs="Arial"/>
          <w:color w:val="000000" w:themeColor="text1"/>
          <w:sz w:val="22"/>
        </w:rPr>
        <w:t xml:space="preserve">Law School Student Chapter </w:t>
      </w:r>
      <w:r w:rsidRPr="00B4491C">
        <w:rPr>
          <w:rFonts w:ascii="Arial" w:hAnsi="Arial" w:cs="Arial"/>
          <w:color w:val="000000" w:themeColor="text1"/>
          <w:sz w:val="22"/>
        </w:rPr>
        <w:t>may be made by any member under the guidelines and dates set out by the Nominations and Elections Committee.</w:t>
      </w:r>
    </w:p>
    <w:p w14:paraId="63B4DBC6" w14:textId="5BBCB157" w:rsidR="008C1C85" w:rsidRPr="00B4491C" w:rsidRDefault="008C1C85" w:rsidP="008C1C85">
      <w:pPr>
        <w:numPr>
          <w:ilvl w:val="0"/>
          <w:numId w:val="3"/>
        </w:numPr>
        <w:spacing w:after="322"/>
        <w:ind w:right="23"/>
        <w:rPr>
          <w:rFonts w:ascii="Arial" w:hAnsi="Arial" w:cs="Arial"/>
          <w:color w:val="000000" w:themeColor="text1"/>
          <w:sz w:val="22"/>
        </w:rPr>
      </w:pPr>
      <w:r w:rsidRPr="00B4491C">
        <w:rPr>
          <w:rFonts w:ascii="Arial" w:hAnsi="Arial" w:cs="Arial"/>
          <w:color w:val="000000" w:themeColor="text1"/>
          <w:sz w:val="22"/>
        </w:rPr>
        <w:t xml:space="preserve">Eligibility. All active members of the </w:t>
      </w:r>
      <w:r w:rsidR="00517E23" w:rsidRPr="00B4491C">
        <w:rPr>
          <w:rFonts w:ascii="Arial" w:hAnsi="Arial" w:cs="Arial"/>
          <w:color w:val="000000" w:themeColor="text1"/>
          <w:sz w:val="22"/>
        </w:rPr>
        <w:t xml:space="preserve">Law School Student Chapter </w:t>
      </w:r>
      <w:r w:rsidRPr="00B4491C">
        <w:rPr>
          <w:rFonts w:ascii="Arial" w:hAnsi="Arial" w:cs="Arial"/>
          <w:color w:val="000000" w:themeColor="text1"/>
          <w:sz w:val="22"/>
        </w:rPr>
        <w:t xml:space="preserve">at the time of appointment, whose dues are paid for the current fiscal year and who otherwise are in academic good standing, and meet all other qualifications, as may be required, shall be eligible for any office in the </w:t>
      </w:r>
      <w:r w:rsidR="00517E23" w:rsidRPr="00B4491C">
        <w:rPr>
          <w:rFonts w:ascii="Arial" w:hAnsi="Arial" w:cs="Arial"/>
          <w:color w:val="000000" w:themeColor="text1"/>
          <w:sz w:val="22"/>
        </w:rPr>
        <w:t>Chapter</w:t>
      </w:r>
      <w:r w:rsidRPr="00B4491C">
        <w:rPr>
          <w:rFonts w:ascii="Arial" w:hAnsi="Arial" w:cs="Arial"/>
          <w:color w:val="000000" w:themeColor="text1"/>
          <w:sz w:val="22"/>
        </w:rPr>
        <w:t>.</w:t>
      </w:r>
    </w:p>
    <w:p w14:paraId="2C603451" w14:textId="17E2B852" w:rsidR="008C1C85" w:rsidRPr="00B4491C" w:rsidRDefault="008C1C85" w:rsidP="008C1C85">
      <w:pPr>
        <w:spacing w:after="0"/>
        <w:ind w:left="-5" w:right="23"/>
        <w:rPr>
          <w:rFonts w:ascii="Arial" w:hAnsi="Arial" w:cs="Arial"/>
          <w:color w:val="000000" w:themeColor="text1"/>
          <w:sz w:val="22"/>
        </w:rPr>
      </w:pPr>
      <w:r w:rsidRPr="00B4491C">
        <w:rPr>
          <w:rFonts w:ascii="Arial" w:eastAsia="Franklin Gothic" w:hAnsi="Arial" w:cs="Arial"/>
          <w:b/>
          <w:color w:val="000000" w:themeColor="text1"/>
          <w:sz w:val="22"/>
        </w:rPr>
        <w:t xml:space="preserve">Section 5. Elections. </w:t>
      </w:r>
      <w:r w:rsidRPr="00B4491C">
        <w:rPr>
          <w:rFonts w:ascii="Arial" w:hAnsi="Arial" w:cs="Arial"/>
          <w:color w:val="000000" w:themeColor="text1"/>
          <w:sz w:val="22"/>
        </w:rPr>
        <w:t>The election of officers for all elective offices shall be by secret ballot, electronic vote, or by voice vote if there is no objection. The officers elected shall commence their term of office immediately following the election and shall hold office until the following election. Elections shall be held at the first meeting of the fall semester</w:t>
      </w:r>
      <w:r w:rsidR="00C25A81" w:rsidRPr="00B4491C">
        <w:rPr>
          <w:rFonts w:ascii="Arial" w:hAnsi="Arial" w:cs="Arial"/>
          <w:color w:val="000000" w:themeColor="text1"/>
          <w:sz w:val="22"/>
        </w:rPr>
        <w:t xml:space="preserve"> and must be completed no later than December 1 of each year. </w:t>
      </w:r>
    </w:p>
    <w:p w14:paraId="01C3C4CC" w14:textId="77777777" w:rsidR="008C1C85" w:rsidRPr="00B4491C" w:rsidRDefault="008C1C85" w:rsidP="008C1C85">
      <w:pPr>
        <w:spacing w:after="0" w:line="259" w:lineRule="auto"/>
        <w:ind w:left="0" w:firstLine="0"/>
        <w:rPr>
          <w:rFonts w:ascii="Arial" w:hAnsi="Arial" w:cs="Arial"/>
          <w:color w:val="000000" w:themeColor="text1"/>
          <w:sz w:val="22"/>
        </w:rPr>
      </w:pPr>
      <w:r w:rsidRPr="00B4491C">
        <w:rPr>
          <w:rFonts w:ascii="Arial" w:hAnsi="Arial" w:cs="Arial"/>
          <w:color w:val="000000" w:themeColor="text1"/>
          <w:sz w:val="22"/>
        </w:rPr>
        <w:t xml:space="preserve"> </w:t>
      </w:r>
    </w:p>
    <w:p w14:paraId="4E617085" w14:textId="77777777" w:rsidR="008C1C85" w:rsidRPr="00B4491C" w:rsidRDefault="008C1C85" w:rsidP="008C1C85">
      <w:pPr>
        <w:ind w:left="-5" w:right="23"/>
        <w:rPr>
          <w:rFonts w:ascii="Arial" w:hAnsi="Arial" w:cs="Arial"/>
          <w:color w:val="000000" w:themeColor="text1"/>
          <w:sz w:val="22"/>
        </w:rPr>
      </w:pPr>
      <w:r w:rsidRPr="00B4491C">
        <w:rPr>
          <w:rFonts w:ascii="Arial" w:hAnsi="Arial" w:cs="Arial"/>
          <w:color w:val="000000" w:themeColor="text1"/>
          <w:sz w:val="22"/>
        </w:rPr>
        <w:t>The outgoing officers shall meet with the incoming officers within one week of elections or as soon as scheduling allows to brief incoming officers on policies and procedure. It is the outgoing officers’ duty to ensure a seamless transition between terms.</w:t>
      </w:r>
    </w:p>
    <w:p w14:paraId="0B2670D1" w14:textId="00598C8D" w:rsidR="008C1C85" w:rsidRPr="00B4491C" w:rsidRDefault="008C1C85" w:rsidP="008C1C85">
      <w:pPr>
        <w:spacing w:after="0" w:line="259" w:lineRule="auto"/>
        <w:ind w:left="-5"/>
        <w:rPr>
          <w:rFonts w:ascii="Arial" w:hAnsi="Arial" w:cs="Arial"/>
          <w:color w:val="000000" w:themeColor="text1"/>
          <w:sz w:val="22"/>
        </w:rPr>
      </w:pPr>
      <w:r w:rsidRPr="00B4491C">
        <w:rPr>
          <w:rFonts w:ascii="Arial" w:eastAsia="Franklin Gothic" w:hAnsi="Arial" w:cs="Arial"/>
          <w:b/>
          <w:color w:val="000000" w:themeColor="text1"/>
          <w:sz w:val="22"/>
        </w:rPr>
        <w:t xml:space="preserve">Section 6. Removal </w:t>
      </w:r>
      <w:r w:rsidR="0015039B" w:rsidRPr="00B4491C">
        <w:rPr>
          <w:rFonts w:ascii="Arial" w:eastAsia="Franklin Gothic" w:hAnsi="Arial" w:cs="Arial"/>
          <w:b/>
          <w:color w:val="000000" w:themeColor="text1"/>
          <w:sz w:val="22"/>
        </w:rPr>
        <w:t>f</w:t>
      </w:r>
      <w:r w:rsidRPr="00B4491C">
        <w:rPr>
          <w:rFonts w:ascii="Arial" w:eastAsia="Franklin Gothic" w:hAnsi="Arial" w:cs="Arial"/>
          <w:b/>
          <w:color w:val="000000" w:themeColor="text1"/>
          <w:sz w:val="22"/>
        </w:rPr>
        <w:t>rom Office.</w:t>
      </w:r>
    </w:p>
    <w:p w14:paraId="5CC2CBE1" w14:textId="4FF9B2B4" w:rsidR="008C1C85" w:rsidRPr="00B4491C" w:rsidRDefault="008C1C85" w:rsidP="008C1C85">
      <w:pPr>
        <w:numPr>
          <w:ilvl w:val="0"/>
          <w:numId w:val="4"/>
        </w:numPr>
        <w:spacing w:after="0"/>
        <w:ind w:right="134" w:hanging="337"/>
        <w:rPr>
          <w:rFonts w:ascii="Arial" w:hAnsi="Arial" w:cs="Arial"/>
          <w:color w:val="000000" w:themeColor="text1"/>
          <w:sz w:val="22"/>
        </w:rPr>
      </w:pPr>
      <w:r w:rsidRPr="00B4491C">
        <w:rPr>
          <w:rFonts w:ascii="Arial" w:hAnsi="Arial" w:cs="Arial"/>
          <w:color w:val="000000" w:themeColor="text1"/>
          <w:sz w:val="22"/>
        </w:rPr>
        <w:t xml:space="preserve">Removal </w:t>
      </w:r>
      <w:r w:rsidR="0015039B" w:rsidRPr="00B4491C">
        <w:rPr>
          <w:rFonts w:ascii="Arial" w:hAnsi="Arial" w:cs="Arial"/>
          <w:color w:val="000000" w:themeColor="text1"/>
          <w:sz w:val="22"/>
        </w:rPr>
        <w:t>f</w:t>
      </w:r>
      <w:r w:rsidRPr="00B4491C">
        <w:rPr>
          <w:rFonts w:ascii="Arial" w:hAnsi="Arial" w:cs="Arial"/>
          <w:color w:val="000000" w:themeColor="text1"/>
          <w:sz w:val="22"/>
        </w:rPr>
        <w:t xml:space="preserve">rom Office. An officer may be removed from office for delinquency in </w:t>
      </w:r>
    </w:p>
    <w:p w14:paraId="38145B4B" w14:textId="161FEC8F" w:rsidR="008C1C85" w:rsidRPr="00B4491C" w:rsidRDefault="008C1C85" w:rsidP="008C1C85">
      <w:pPr>
        <w:ind w:left="-5" w:right="23"/>
        <w:rPr>
          <w:rFonts w:ascii="Arial" w:hAnsi="Arial" w:cs="Arial"/>
          <w:color w:val="000000" w:themeColor="text1"/>
          <w:sz w:val="22"/>
        </w:rPr>
      </w:pPr>
      <w:r w:rsidRPr="00B4491C">
        <w:rPr>
          <w:rFonts w:ascii="Arial" w:hAnsi="Arial" w:cs="Arial"/>
          <w:color w:val="000000" w:themeColor="text1"/>
          <w:sz w:val="22"/>
        </w:rPr>
        <w:t>attendance, inefficiency, neglect of duty, lack of academic good standing, or for other causes only upon a three</w:t>
      </w:r>
      <w:r w:rsidR="007C3339" w:rsidRPr="00B4491C">
        <w:rPr>
          <w:rFonts w:ascii="Arial" w:hAnsi="Arial" w:cs="Arial"/>
          <w:color w:val="000000" w:themeColor="text1"/>
          <w:sz w:val="22"/>
        </w:rPr>
        <w:t>-</w:t>
      </w:r>
      <w:r w:rsidRPr="00B4491C">
        <w:rPr>
          <w:rFonts w:ascii="Arial" w:hAnsi="Arial" w:cs="Arial"/>
          <w:color w:val="000000" w:themeColor="text1"/>
          <w:sz w:val="22"/>
        </w:rPr>
        <w:t xml:space="preserve">fourths vote of members voting at a meeting called for such purpose by the Executive Committee. </w:t>
      </w:r>
      <w:r w:rsidR="005C31F6" w:rsidRPr="00B4491C">
        <w:rPr>
          <w:rFonts w:ascii="Arial" w:hAnsi="Arial" w:cs="Arial"/>
          <w:color w:val="000000" w:themeColor="text1"/>
          <w:sz w:val="22"/>
        </w:rPr>
        <w:t xml:space="preserve">In addition, </w:t>
      </w:r>
      <w:r w:rsidR="00BC3FE4" w:rsidRPr="00B4491C">
        <w:rPr>
          <w:rFonts w:ascii="Arial" w:hAnsi="Arial" w:cs="Arial"/>
          <w:color w:val="000000" w:themeColor="text1"/>
          <w:sz w:val="22"/>
        </w:rPr>
        <w:t xml:space="preserve">chapter officers </w:t>
      </w:r>
      <w:r w:rsidR="005C31F6" w:rsidRPr="00B4491C">
        <w:rPr>
          <w:rFonts w:ascii="Arial" w:hAnsi="Arial" w:cs="Arial"/>
          <w:color w:val="000000" w:themeColor="text1"/>
          <w:sz w:val="22"/>
        </w:rPr>
        <w:t>are subject to removal from office by the supervising Professional Chapter and/or the FBA Board of Directors for good cause</w:t>
      </w:r>
      <w:r w:rsidR="00C406E9" w:rsidRPr="00B4491C">
        <w:rPr>
          <w:rFonts w:ascii="Arial" w:hAnsi="Arial" w:cs="Arial"/>
          <w:color w:val="000000" w:themeColor="text1"/>
          <w:sz w:val="22"/>
        </w:rPr>
        <w:t>, including but not limited to: knowingly engaging in any conduct in violation of the Association’s Constitution, Bylaws, or Policies; theft, fraud, or violation of fiduciary duty; or engaging in conduct that the Professional Chapter or Board in its sole discretion deems to be contrary to the mission and values of the FBA.</w:t>
      </w:r>
    </w:p>
    <w:p w14:paraId="533F6946" w14:textId="77777777" w:rsidR="00770974" w:rsidRPr="00B4491C" w:rsidRDefault="008C1C85" w:rsidP="008C1C85">
      <w:pPr>
        <w:numPr>
          <w:ilvl w:val="0"/>
          <w:numId w:val="4"/>
        </w:numPr>
        <w:spacing w:after="48"/>
        <w:ind w:right="134" w:hanging="337"/>
        <w:rPr>
          <w:rFonts w:ascii="Arial" w:hAnsi="Arial" w:cs="Arial"/>
          <w:color w:val="000000" w:themeColor="text1"/>
          <w:sz w:val="22"/>
        </w:rPr>
      </w:pPr>
      <w:r w:rsidRPr="00B4491C">
        <w:rPr>
          <w:rFonts w:ascii="Arial" w:hAnsi="Arial" w:cs="Arial"/>
          <w:color w:val="000000" w:themeColor="text1"/>
          <w:sz w:val="22"/>
        </w:rPr>
        <w:t>Removal for Lack of Academic Good Standing. Removal shall be automatic in the event</w:t>
      </w:r>
    </w:p>
    <w:p w14:paraId="1EF1B20C" w14:textId="1C0095F7" w:rsidR="00FE064A" w:rsidRPr="00B4491C" w:rsidRDefault="008C1C85" w:rsidP="00770974">
      <w:pPr>
        <w:spacing w:after="48"/>
        <w:ind w:left="0" w:right="134" w:firstLine="0"/>
        <w:rPr>
          <w:rFonts w:ascii="Arial" w:hAnsi="Arial" w:cs="Arial"/>
          <w:color w:val="000000" w:themeColor="text1"/>
          <w:sz w:val="22"/>
        </w:rPr>
      </w:pPr>
      <w:r w:rsidRPr="00B4491C">
        <w:rPr>
          <w:rFonts w:ascii="Arial" w:hAnsi="Arial" w:cs="Arial"/>
          <w:color w:val="000000" w:themeColor="text1"/>
          <w:sz w:val="22"/>
        </w:rPr>
        <w:t xml:space="preserve">an officer is no longer in academic good standing or has violated a policy or rule of the Law School. It is the duty of the respective officer to inform his fellow officers that he must step down. The advisor of the </w:t>
      </w:r>
      <w:r w:rsidR="000D21A8" w:rsidRPr="00B4491C">
        <w:rPr>
          <w:rFonts w:ascii="Arial" w:hAnsi="Arial" w:cs="Arial"/>
          <w:color w:val="000000" w:themeColor="text1"/>
          <w:sz w:val="22"/>
        </w:rPr>
        <w:t xml:space="preserve">Law School Student Chapter </w:t>
      </w:r>
      <w:r w:rsidRPr="00B4491C">
        <w:rPr>
          <w:rFonts w:ascii="Arial" w:hAnsi="Arial" w:cs="Arial"/>
          <w:color w:val="000000" w:themeColor="text1"/>
          <w:sz w:val="22"/>
        </w:rPr>
        <w:t xml:space="preserve">shall be charged with the duty of ensuring good standing of each candidate and standing officer. </w:t>
      </w:r>
    </w:p>
    <w:p w14:paraId="24E93555" w14:textId="77777777" w:rsidR="00FE064A" w:rsidRPr="00B4491C" w:rsidRDefault="00FE064A" w:rsidP="00FF5F20">
      <w:pPr>
        <w:spacing w:after="48"/>
        <w:ind w:left="337" w:right="134" w:firstLine="0"/>
        <w:rPr>
          <w:rFonts w:ascii="Arial" w:hAnsi="Arial" w:cs="Arial"/>
          <w:color w:val="000000" w:themeColor="text1"/>
          <w:sz w:val="22"/>
        </w:rPr>
      </w:pPr>
    </w:p>
    <w:p w14:paraId="79063B70" w14:textId="53845785" w:rsidR="008C1C85" w:rsidRPr="00B4491C" w:rsidRDefault="008C1C85" w:rsidP="00FF5F20">
      <w:pPr>
        <w:spacing w:after="48"/>
        <w:ind w:left="0" w:right="134" w:firstLine="0"/>
        <w:rPr>
          <w:rFonts w:ascii="Arial" w:hAnsi="Arial" w:cs="Arial"/>
          <w:color w:val="000000" w:themeColor="text1"/>
          <w:sz w:val="22"/>
        </w:rPr>
      </w:pPr>
      <w:r w:rsidRPr="00B4491C">
        <w:rPr>
          <w:rFonts w:ascii="Arial" w:eastAsia="Franklin Gothic" w:hAnsi="Arial" w:cs="Arial"/>
          <w:b/>
          <w:color w:val="000000" w:themeColor="text1"/>
          <w:sz w:val="22"/>
        </w:rPr>
        <w:t>Section 7. Vacancies of Office.</w:t>
      </w:r>
      <w:r w:rsidRPr="00B4491C">
        <w:rPr>
          <w:rFonts w:ascii="Arial" w:hAnsi="Arial" w:cs="Arial"/>
          <w:color w:val="000000" w:themeColor="text1"/>
          <w:sz w:val="22"/>
        </w:rPr>
        <w:t xml:space="preserve"> In case of death, resignation or removal of the President, the Vice President shall succeed to office. The position of Vice President shall then be filled by an election by the general membership as soon as an election can be organized pursuant to these Bylaws. In cases of the death, resignation or removal of any other officer, the vacancy will be filled by election by the general membership as soon as an election can be organized under these Bylaws.</w:t>
      </w:r>
      <w:r w:rsidR="00FF5F20" w:rsidRPr="00B4491C">
        <w:rPr>
          <w:rFonts w:ascii="Arial" w:hAnsi="Arial" w:cs="Arial"/>
          <w:color w:val="000000" w:themeColor="text1"/>
          <w:sz w:val="22"/>
        </w:rPr>
        <w:br/>
      </w:r>
    </w:p>
    <w:p w14:paraId="7F233B7C" w14:textId="63E63C04" w:rsidR="008C1C85" w:rsidRPr="00B4491C" w:rsidRDefault="008C1C85" w:rsidP="008C1C85">
      <w:pPr>
        <w:pStyle w:val="Heading1"/>
        <w:ind w:left="-5"/>
        <w:rPr>
          <w:rFonts w:ascii="Arial" w:hAnsi="Arial" w:cs="Arial"/>
          <w:color w:val="000000" w:themeColor="text1"/>
          <w:sz w:val="22"/>
        </w:rPr>
      </w:pPr>
      <w:r w:rsidRPr="00B4491C">
        <w:rPr>
          <w:rFonts w:ascii="Arial" w:hAnsi="Arial" w:cs="Arial"/>
          <w:color w:val="000000" w:themeColor="text1"/>
          <w:sz w:val="22"/>
        </w:rPr>
        <w:t>ARTICLE</w:t>
      </w:r>
      <w:r w:rsidR="003A5274" w:rsidRPr="00B4491C">
        <w:rPr>
          <w:rFonts w:ascii="Arial" w:hAnsi="Arial" w:cs="Arial"/>
          <w:color w:val="000000" w:themeColor="text1"/>
          <w:sz w:val="22"/>
        </w:rPr>
        <w:t xml:space="preserve"> VI</w:t>
      </w:r>
      <w:r w:rsidRPr="00B4491C">
        <w:rPr>
          <w:rFonts w:ascii="Arial" w:hAnsi="Arial" w:cs="Arial"/>
          <w:color w:val="000000" w:themeColor="text1"/>
          <w:sz w:val="22"/>
        </w:rPr>
        <w:t>. Meetings</w:t>
      </w:r>
    </w:p>
    <w:p w14:paraId="05ADF15F" w14:textId="51D01244" w:rsidR="008C1C85" w:rsidRPr="00B4491C" w:rsidRDefault="008C1C85" w:rsidP="008C1C85">
      <w:pPr>
        <w:ind w:left="-5" w:right="23"/>
        <w:rPr>
          <w:rFonts w:ascii="Arial" w:hAnsi="Arial" w:cs="Arial"/>
          <w:color w:val="000000" w:themeColor="text1"/>
          <w:sz w:val="22"/>
        </w:rPr>
      </w:pPr>
      <w:r w:rsidRPr="00B4491C">
        <w:rPr>
          <w:rFonts w:ascii="Arial" w:hAnsi="Arial" w:cs="Arial"/>
          <w:b/>
          <w:bCs/>
          <w:color w:val="000000" w:themeColor="text1"/>
          <w:sz w:val="22"/>
        </w:rPr>
        <w:t xml:space="preserve">Section 1. </w:t>
      </w:r>
      <w:r w:rsidR="003B10EF" w:rsidRPr="00B4491C">
        <w:rPr>
          <w:rFonts w:ascii="Arial" w:hAnsi="Arial" w:cs="Arial"/>
          <w:b/>
          <w:bCs/>
          <w:color w:val="000000" w:themeColor="text1"/>
          <w:sz w:val="22"/>
        </w:rPr>
        <w:t>Regular Meetings.</w:t>
      </w:r>
      <w:r w:rsidR="003B10EF" w:rsidRPr="00B4491C">
        <w:rPr>
          <w:rFonts w:ascii="Arial" w:hAnsi="Arial" w:cs="Arial"/>
          <w:color w:val="000000" w:themeColor="text1"/>
          <w:sz w:val="22"/>
        </w:rPr>
        <w:t xml:space="preserve"> </w:t>
      </w:r>
      <w:r w:rsidRPr="00B4491C">
        <w:rPr>
          <w:rFonts w:ascii="Arial" w:hAnsi="Arial" w:cs="Arial"/>
          <w:color w:val="000000" w:themeColor="text1"/>
          <w:sz w:val="22"/>
        </w:rPr>
        <w:t xml:space="preserve">The regular meetings of the </w:t>
      </w:r>
      <w:r w:rsidR="00AD3C7F" w:rsidRPr="00B4491C">
        <w:rPr>
          <w:rFonts w:ascii="Arial" w:hAnsi="Arial" w:cs="Arial"/>
          <w:color w:val="000000" w:themeColor="text1"/>
          <w:sz w:val="22"/>
        </w:rPr>
        <w:t>Chapter</w:t>
      </w:r>
      <w:r w:rsidRPr="00B4491C">
        <w:rPr>
          <w:rFonts w:ascii="Arial" w:hAnsi="Arial" w:cs="Arial"/>
          <w:color w:val="000000" w:themeColor="text1"/>
          <w:sz w:val="22"/>
        </w:rPr>
        <w:t xml:space="preserve"> shall be held monthly, or as otherwise posted, unless otherwise ordered by the </w:t>
      </w:r>
      <w:r w:rsidR="00235403" w:rsidRPr="00B4491C">
        <w:rPr>
          <w:rFonts w:ascii="Arial" w:hAnsi="Arial" w:cs="Arial"/>
          <w:color w:val="000000" w:themeColor="text1"/>
          <w:sz w:val="22"/>
        </w:rPr>
        <w:t xml:space="preserve">Chapter </w:t>
      </w:r>
      <w:r w:rsidRPr="00B4491C">
        <w:rPr>
          <w:rFonts w:ascii="Arial" w:hAnsi="Arial" w:cs="Arial"/>
          <w:color w:val="000000" w:themeColor="text1"/>
          <w:sz w:val="22"/>
        </w:rPr>
        <w:t xml:space="preserve">or by the Executive Committee. </w:t>
      </w:r>
      <w:r w:rsidRPr="00B4491C">
        <w:rPr>
          <w:rFonts w:ascii="Arial" w:hAnsi="Arial" w:cs="Arial"/>
          <w:color w:val="000000" w:themeColor="text1"/>
          <w:sz w:val="22"/>
        </w:rPr>
        <w:lastRenderedPageBreak/>
        <w:t xml:space="preserve">These meetings shall be general membership meetings open to </w:t>
      </w:r>
      <w:r w:rsidR="00D3113A" w:rsidRPr="00B4491C">
        <w:rPr>
          <w:rFonts w:ascii="Arial" w:hAnsi="Arial" w:cs="Arial"/>
          <w:color w:val="000000" w:themeColor="text1"/>
          <w:sz w:val="22"/>
        </w:rPr>
        <w:t>all</w:t>
      </w:r>
      <w:r w:rsidRPr="00B4491C">
        <w:rPr>
          <w:rFonts w:ascii="Arial" w:hAnsi="Arial" w:cs="Arial"/>
          <w:color w:val="000000" w:themeColor="text1"/>
          <w:sz w:val="22"/>
        </w:rPr>
        <w:t xml:space="preserve"> members who wish to participate in the meeting.</w:t>
      </w:r>
    </w:p>
    <w:p w14:paraId="230BC68D" w14:textId="40A7DCEF" w:rsidR="008C1C85" w:rsidRPr="00B4491C" w:rsidRDefault="008C1C85" w:rsidP="00235403">
      <w:pPr>
        <w:spacing w:after="0"/>
        <w:ind w:left="-5" w:right="23"/>
        <w:rPr>
          <w:rFonts w:ascii="Arial" w:hAnsi="Arial" w:cs="Arial"/>
          <w:color w:val="000000" w:themeColor="text1"/>
          <w:sz w:val="22"/>
        </w:rPr>
      </w:pPr>
      <w:r w:rsidRPr="00B4491C">
        <w:rPr>
          <w:rFonts w:ascii="Arial" w:hAnsi="Arial" w:cs="Arial"/>
          <w:b/>
          <w:bCs/>
          <w:color w:val="000000" w:themeColor="text1"/>
          <w:sz w:val="22"/>
        </w:rPr>
        <w:t>Section 2.</w:t>
      </w:r>
      <w:r w:rsidRPr="00B4491C">
        <w:rPr>
          <w:rFonts w:ascii="Arial" w:hAnsi="Arial" w:cs="Arial"/>
          <w:color w:val="000000" w:themeColor="text1"/>
          <w:sz w:val="22"/>
        </w:rPr>
        <w:t xml:space="preserve"> </w:t>
      </w:r>
      <w:r w:rsidR="003B10EF" w:rsidRPr="00B4491C">
        <w:rPr>
          <w:rFonts w:ascii="Arial" w:hAnsi="Arial" w:cs="Arial"/>
          <w:b/>
          <w:bCs/>
          <w:color w:val="000000" w:themeColor="text1"/>
          <w:sz w:val="22"/>
        </w:rPr>
        <w:t>Officer</w:t>
      </w:r>
      <w:r w:rsidR="009331C0" w:rsidRPr="00B4491C">
        <w:rPr>
          <w:rFonts w:ascii="Arial" w:hAnsi="Arial" w:cs="Arial"/>
          <w:b/>
          <w:bCs/>
          <w:color w:val="000000" w:themeColor="text1"/>
          <w:sz w:val="22"/>
        </w:rPr>
        <w:t>s’</w:t>
      </w:r>
      <w:r w:rsidR="003B10EF" w:rsidRPr="00B4491C">
        <w:rPr>
          <w:rFonts w:ascii="Arial" w:hAnsi="Arial" w:cs="Arial"/>
          <w:b/>
          <w:bCs/>
          <w:color w:val="000000" w:themeColor="text1"/>
          <w:sz w:val="22"/>
        </w:rPr>
        <w:t xml:space="preserve"> Meetings.</w:t>
      </w:r>
      <w:r w:rsidR="003B10EF" w:rsidRPr="00B4491C">
        <w:rPr>
          <w:rFonts w:ascii="Arial" w:hAnsi="Arial" w:cs="Arial"/>
          <w:color w:val="000000" w:themeColor="text1"/>
          <w:sz w:val="22"/>
        </w:rPr>
        <w:t xml:space="preserve"> </w:t>
      </w:r>
      <w:r w:rsidRPr="00B4491C">
        <w:rPr>
          <w:rFonts w:ascii="Arial" w:hAnsi="Arial" w:cs="Arial"/>
          <w:color w:val="000000" w:themeColor="text1"/>
          <w:sz w:val="22"/>
        </w:rPr>
        <w:t>Officers’ meetings may be called by the President or by any two (2) Executive Committee Members not enumerated in this section. All meeting</w:t>
      </w:r>
      <w:r w:rsidR="00FF5F20" w:rsidRPr="00B4491C">
        <w:rPr>
          <w:rFonts w:ascii="Arial" w:hAnsi="Arial" w:cs="Arial"/>
          <w:color w:val="000000" w:themeColor="text1"/>
          <w:sz w:val="22"/>
        </w:rPr>
        <w:t>s</w:t>
      </w:r>
      <w:r w:rsidRPr="00B4491C">
        <w:rPr>
          <w:rFonts w:ascii="Arial" w:hAnsi="Arial" w:cs="Arial"/>
          <w:color w:val="000000" w:themeColor="text1"/>
          <w:sz w:val="22"/>
        </w:rPr>
        <w:t xml:space="preserve"> must be called in such a way as to give at least two (2) days’ notice to all participating members. Officers’ meetings are closed and confidential and shall consist of only officers and executive committee members.</w:t>
      </w:r>
      <w:r w:rsidR="00235403" w:rsidRPr="00B4491C">
        <w:rPr>
          <w:rFonts w:ascii="Arial" w:hAnsi="Arial" w:cs="Arial"/>
          <w:color w:val="000000" w:themeColor="text1"/>
          <w:sz w:val="22"/>
        </w:rPr>
        <w:br/>
      </w:r>
    </w:p>
    <w:p w14:paraId="15CCC7CC" w14:textId="7F8695CC" w:rsidR="008C1C85" w:rsidRPr="00B4491C" w:rsidRDefault="008C1C85" w:rsidP="008C1C85">
      <w:pPr>
        <w:ind w:left="-5" w:right="23"/>
        <w:rPr>
          <w:rFonts w:ascii="Arial" w:hAnsi="Arial" w:cs="Arial"/>
          <w:color w:val="000000" w:themeColor="text1"/>
          <w:sz w:val="22"/>
        </w:rPr>
      </w:pPr>
      <w:r w:rsidRPr="00B4491C">
        <w:rPr>
          <w:rFonts w:ascii="Arial" w:hAnsi="Arial" w:cs="Arial"/>
          <w:b/>
          <w:bCs/>
          <w:color w:val="000000" w:themeColor="text1"/>
          <w:sz w:val="22"/>
        </w:rPr>
        <w:t>Section 3.</w:t>
      </w:r>
      <w:r w:rsidRPr="00B4491C">
        <w:rPr>
          <w:rFonts w:ascii="Arial" w:hAnsi="Arial" w:cs="Arial"/>
          <w:color w:val="000000" w:themeColor="text1"/>
          <w:sz w:val="22"/>
        </w:rPr>
        <w:t xml:space="preserve"> </w:t>
      </w:r>
      <w:r w:rsidR="009331C0" w:rsidRPr="00B4491C">
        <w:rPr>
          <w:rFonts w:ascii="Arial" w:hAnsi="Arial" w:cs="Arial"/>
          <w:b/>
          <w:bCs/>
          <w:color w:val="000000" w:themeColor="text1"/>
          <w:sz w:val="22"/>
        </w:rPr>
        <w:t>Special Meetings.</w:t>
      </w:r>
      <w:r w:rsidR="009331C0" w:rsidRPr="00B4491C">
        <w:rPr>
          <w:rFonts w:ascii="Arial" w:hAnsi="Arial" w:cs="Arial"/>
          <w:color w:val="000000" w:themeColor="text1"/>
          <w:sz w:val="22"/>
        </w:rPr>
        <w:t xml:space="preserve"> </w:t>
      </w:r>
      <w:r w:rsidRPr="00B4491C">
        <w:rPr>
          <w:rFonts w:ascii="Arial" w:hAnsi="Arial" w:cs="Arial"/>
          <w:color w:val="000000" w:themeColor="text1"/>
          <w:sz w:val="22"/>
        </w:rPr>
        <w:t xml:space="preserve">Special general membership meetings may be called by the President, two (2) members of the Executive Committee, or shall be called upon the written request of ten members of the </w:t>
      </w:r>
      <w:r w:rsidR="005530DF" w:rsidRPr="00B4491C">
        <w:rPr>
          <w:rFonts w:ascii="Arial" w:hAnsi="Arial" w:cs="Arial"/>
          <w:color w:val="000000" w:themeColor="text1"/>
          <w:sz w:val="22"/>
        </w:rPr>
        <w:t>Chapter</w:t>
      </w:r>
      <w:r w:rsidRPr="00B4491C">
        <w:rPr>
          <w:rFonts w:ascii="Arial" w:hAnsi="Arial" w:cs="Arial"/>
          <w:color w:val="000000" w:themeColor="text1"/>
          <w:sz w:val="22"/>
        </w:rPr>
        <w:t xml:space="preserve">. The purpose of the meeting shall be stated in the notice and three days’ notice shall be given except in cases of emergency. </w:t>
      </w:r>
    </w:p>
    <w:p w14:paraId="6C1995E7" w14:textId="6A2C88CF" w:rsidR="008C1C85" w:rsidRPr="00B4491C" w:rsidRDefault="008C1C85" w:rsidP="008C1C85">
      <w:pPr>
        <w:ind w:left="-5" w:right="23"/>
        <w:rPr>
          <w:rFonts w:ascii="Arial" w:hAnsi="Arial" w:cs="Arial"/>
          <w:color w:val="000000" w:themeColor="text1"/>
          <w:sz w:val="22"/>
        </w:rPr>
      </w:pPr>
      <w:r w:rsidRPr="00B4491C">
        <w:rPr>
          <w:rFonts w:ascii="Arial" w:hAnsi="Arial" w:cs="Arial"/>
          <w:b/>
          <w:bCs/>
          <w:color w:val="000000" w:themeColor="text1"/>
          <w:sz w:val="22"/>
        </w:rPr>
        <w:t xml:space="preserve">Section 4. </w:t>
      </w:r>
      <w:r w:rsidR="009331C0" w:rsidRPr="00B4491C">
        <w:rPr>
          <w:rFonts w:ascii="Arial" w:hAnsi="Arial" w:cs="Arial"/>
          <w:b/>
          <w:bCs/>
          <w:color w:val="000000" w:themeColor="text1"/>
          <w:sz w:val="22"/>
        </w:rPr>
        <w:t>Quorum</w:t>
      </w:r>
      <w:r w:rsidR="009331C0" w:rsidRPr="00B4491C">
        <w:rPr>
          <w:rFonts w:ascii="Arial" w:hAnsi="Arial" w:cs="Arial"/>
          <w:color w:val="000000" w:themeColor="text1"/>
          <w:sz w:val="22"/>
        </w:rPr>
        <w:t xml:space="preserve">. </w:t>
      </w:r>
      <w:r w:rsidRPr="00B4491C">
        <w:rPr>
          <w:rFonts w:ascii="Arial" w:hAnsi="Arial" w:cs="Arial"/>
          <w:color w:val="000000" w:themeColor="text1"/>
          <w:sz w:val="22"/>
        </w:rPr>
        <w:t xml:space="preserve">One third (1/3) of the active membership of the </w:t>
      </w:r>
      <w:r w:rsidR="005530DF" w:rsidRPr="00B4491C">
        <w:rPr>
          <w:rFonts w:ascii="Arial" w:hAnsi="Arial" w:cs="Arial"/>
          <w:color w:val="000000" w:themeColor="text1"/>
          <w:sz w:val="22"/>
        </w:rPr>
        <w:t>Chapter</w:t>
      </w:r>
      <w:r w:rsidRPr="00B4491C">
        <w:rPr>
          <w:rFonts w:ascii="Arial" w:hAnsi="Arial" w:cs="Arial"/>
          <w:color w:val="000000" w:themeColor="text1"/>
          <w:sz w:val="22"/>
        </w:rPr>
        <w:t xml:space="preserve"> shall constitute a quorum for conducting official </w:t>
      </w:r>
      <w:r w:rsidR="005530DF" w:rsidRPr="00B4491C">
        <w:rPr>
          <w:rFonts w:ascii="Arial" w:hAnsi="Arial" w:cs="Arial"/>
          <w:color w:val="000000" w:themeColor="text1"/>
          <w:sz w:val="22"/>
        </w:rPr>
        <w:t>Chapter</w:t>
      </w:r>
      <w:r w:rsidRPr="00B4491C">
        <w:rPr>
          <w:rFonts w:ascii="Arial" w:hAnsi="Arial" w:cs="Arial"/>
          <w:color w:val="000000" w:themeColor="text1"/>
          <w:sz w:val="22"/>
        </w:rPr>
        <w:t xml:space="preserve"> business. </w:t>
      </w:r>
    </w:p>
    <w:p w14:paraId="2C98B2FC" w14:textId="04856648" w:rsidR="008C1C85" w:rsidRPr="00B4491C" w:rsidRDefault="008C1C85" w:rsidP="008C1C85">
      <w:pPr>
        <w:spacing w:after="350"/>
        <w:ind w:left="-5" w:right="23"/>
        <w:rPr>
          <w:rFonts w:ascii="Arial" w:hAnsi="Arial" w:cs="Arial"/>
          <w:color w:val="000000" w:themeColor="text1"/>
          <w:sz w:val="22"/>
        </w:rPr>
      </w:pPr>
      <w:r w:rsidRPr="00B4491C">
        <w:rPr>
          <w:rFonts w:ascii="Arial" w:hAnsi="Arial" w:cs="Arial"/>
          <w:b/>
          <w:bCs/>
          <w:color w:val="000000" w:themeColor="text1"/>
          <w:sz w:val="22"/>
        </w:rPr>
        <w:t xml:space="preserve">Section 5. </w:t>
      </w:r>
      <w:r w:rsidR="009331C0" w:rsidRPr="00B4491C">
        <w:rPr>
          <w:rFonts w:ascii="Arial" w:hAnsi="Arial" w:cs="Arial"/>
          <w:b/>
          <w:bCs/>
          <w:color w:val="000000" w:themeColor="text1"/>
          <w:sz w:val="22"/>
        </w:rPr>
        <w:t>Voting procedures</w:t>
      </w:r>
      <w:r w:rsidR="009331C0" w:rsidRPr="00B4491C">
        <w:rPr>
          <w:rFonts w:ascii="Arial" w:hAnsi="Arial" w:cs="Arial"/>
          <w:color w:val="000000" w:themeColor="text1"/>
          <w:sz w:val="22"/>
        </w:rPr>
        <w:t xml:space="preserve">. </w:t>
      </w:r>
      <w:r w:rsidRPr="00B4491C">
        <w:rPr>
          <w:rFonts w:ascii="Arial" w:hAnsi="Arial" w:cs="Arial"/>
          <w:color w:val="000000" w:themeColor="text1"/>
          <w:sz w:val="22"/>
        </w:rPr>
        <w:t>Voting procedure</w:t>
      </w:r>
      <w:r w:rsidR="009331C0" w:rsidRPr="00B4491C">
        <w:rPr>
          <w:rFonts w:ascii="Arial" w:hAnsi="Arial" w:cs="Arial"/>
          <w:color w:val="000000" w:themeColor="text1"/>
          <w:sz w:val="22"/>
        </w:rPr>
        <w:t>s</w:t>
      </w:r>
      <w:r w:rsidRPr="00B4491C">
        <w:rPr>
          <w:rFonts w:ascii="Arial" w:hAnsi="Arial" w:cs="Arial"/>
          <w:color w:val="000000" w:themeColor="text1"/>
          <w:sz w:val="22"/>
        </w:rPr>
        <w:t xml:space="preserve"> in all business matters shall follow Robert’s Rules of Order.</w:t>
      </w:r>
    </w:p>
    <w:p w14:paraId="79172EF5" w14:textId="1E33A9EC" w:rsidR="008C1C85" w:rsidRPr="00B4491C" w:rsidRDefault="008C1C85" w:rsidP="008C1C85">
      <w:pPr>
        <w:pStyle w:val="Heading1"/>
        <w:ind w:left="-5"/>
        <w:rPr>
          <w:rFonts w:ascii="Arial" w:hAnsi="Arial" w:cs="Arial"/>
          <w:color w:val="000000" w:themeColor="text1"/>
          <w:sz w:val="22"/>
        </w:rPr>
      </w:pPr>
      <w:r w:rsidRPr="00B4491C">
        <w:rPr>
          <w:rFonts w:ascii="Arial" w:hAnsi="Arial" w:cs="Arial"/>
          <w:color w:val="000000" w:themeColor="text1"/>
          <w:sz w:val="22"/>
        </w:rPr>
        <w:t xml:space="preserve">ARTICLE </w:t>
      </w:r>
      <w:r w:rsidR="003A5274" w:rsidRPr="00B4491C">
        <w:rPr>
          <w:rFonts w:ascii="Arial" w:hAnsi="Arial" w:cs="Arial"/>
          <w:color w:val="000000" w:themeColor="text1"/>
          <w:sz w:val="22"/>
        </w:rPr>
        <w:t>VII</w:t>
      </w:r>
      <w:r w:rsidRPr="00B4491C">
        <w:rPr>
          <w:rFonts w:ascii="Arial" w:hAnsi="Arial" w:cs="Arial"/>
          <w:color w:val="000000" w:themeColor="text1"/>
          <w:sz w:val="22"/>
        </w:rPr>
        <w:t>. Budget</w:t>
      </w:r>
    </w:p>
    <w:p w14:paraId="09715CCD" w14:textId="7A1B1D2F" w:rsidR="008C1C85" w:rsidRPr="00B4491C" w:rsidRDefault="008C1C85" w:rsidP="008C1C85">
      <w:pPr>
        <w:ind w:left="-5" w:right="23"/>
        <w:rPr>
          <w:rFonts w:ascii="Arial" w:hAnsi="Arial" w:cs="Arial"/>
          <w:color w:val="000000" w:themeColor="text1"/>
          <w:sz w:val="22"/>
        </w:rPr>
      </w:pPr>
      <w:r w:rsidRPr="00B4491C">
        <w:rPr>
          <w:rFonts w:ascii="Arial" w:hAnsi="Arial" w:cs="Arial"/>
          <w:b/>
          <w:bCs/>
          <w:color w:val="000000" w:themeColor="text1"/>
          <w:sz w:val="22"/>
        </w:rPr>
        <w:t>Section 1.</w:t>
      </w:r>
      <w:r w:rsidRPr="00B4491C">
        <w:rPr>
          <w:rFonts w:ascii="Arial" w:hAnsi="Arial" w:cs="Arial"/>
          <w:color w:val="000000" w:themeColor="text1"/>
          <w:sz w:val="22"/>
        </w:rPr>
        <w:t xml:space="preserve"> The Executive Committee shall create a budget prior to the start of the academic year or pursuant to the policies of the University and in compliance with </w:t>
      </w:r>
      <w:r w:rsidR="001C0C47" w:rsidRPr="001C0C47">
        <w:rPr>
          <w:rFonts w:ascii="Arial" w:hAnsi="Arial" w:cs="Arial"/>
          <w:color w:val="000000" w:themeColor="text1"/>
          <w:sz w:val="22"/>
        </w:rPr>
        <w:t>policies set forth by the Professional Chapter</w:t>
      </w:r>
      <w:r w:rsidR="001C0C47">
        <w:rPr>
          <w:rFonts w:ascii="Arial" w:hAnsi="Arial" w:cs="Arial"/>
          <w:color w:val="000000" w:themeColor="text1"/>
          <w:sz w:val="22"/>
        </w:rPr>
        <w:t>.</w:t>
      </w:r>
    </w:p>
    <w:p w14:paraId="5D01D83F" w14:textId="77777777" w:rsidR="008C1C85" w:rsidRPr="00B4491C" w:rsidRDefault="008C1C85" w:rsidP="008C1C85">
      <w:pPr>
        <w:spacing w:after="350"/>
        <w:ind w:left="-5" w:right="23"/>
        <w:rPr>
          <w:rFonts w:ascii="Arial" w:hAnsi="Arial" w:cs="Arial"/>
          <w:color w:val="000000" w:themeColor="text1"/>
          <w:sz w:val="22"/>
        </w:rPr>
      </w:pPr>
      <w:r w:rsidRPr="00B4491C">
        <w:rPr>
          <w:rFonts w:ascii="Arial" w:hAnsi="Arial" w:cs="Arial"/>
          <w:b/>
          <w:bCs/>
          <w:color w:val="000000" w:themeColor="text1"/>
          <w:sz w:val="22"/>
        </w:rPr>
        <w:t>Section 2.</w:t>
      </w:r>
      <w:r w:rsidRPr="00B4491C">
        <w:rPr>
          <w:rFonts w:ascii="Arial" w:hAnsi="Arial" w:cs="Arial"/>
          <w:color w:val="000000" w:themeColor="text1"/>
          <w:sz w:val="22"/>
        </w:rPr>
        <w:t xml:space="preserve"> Officers shall defer to the policies of the university or the rules pertaining to use as required by the source of any potential funding.</w:t>
      </w:r>
    </w:p>
    <w:p w14:paraId="271BBE90" w14:textId="54ECCF98" w:rsidR="008C1C85" w:rsidRPr="00B4491C" w:rsidRDefault="008C1C85" w:rsidP="00E7386B">
      <w:pPr>
        <w:pStyle w:val="Heading1"/>
        <w:ind w:left="-5"/>
        <w:rPr>
          <w:rFonts w:ascii="Arial" w:hAnsi="Arial" w:cs="Arial"/>
          <w:color w:val="000000" w:themeColor="text1"/>
          <w:sz w:val="22"/>
        </w:rPr>
      </w:pPr>
      <w:r w:rsidRPr="00B4491C">
        <w:rPr>
          <w:rFonts w:ascii="Arial" w:hAnsi="Arial" w:cs="Arial"/>
          <w:color w:val="000000" w:themeColor="text1"/>
          <w:sz w:val="22"/>
        </w:rPr>
        <w:t>ARTICLE V</w:t>
      </w:r>
      <w:r w:rsidR="00CC48EC" w:rsidRPr="00B4491C">
        <w:rPr>
          <w:rFonts w:ascii="Arial" w:hAnsi="Arial" w:cs="Arial"/>
          <w:color w:val="000000" w:themeColor="text1"/>
          <w:sz w:val="22"/>
        </w:rPr>
        <w:t>III</w:t>
      </w:r>
      <w:r w:rsidRPr="00B4491C">
        <w:rPr>
          <w:rFonts w:ascii="Arial" w:hAnsi="Arial" w:cs="Arial"/>
          <w:color w:val="000000" w:themeColor="text1"/>
          <w:sz w:val="22"/>
        </w:rPr>
        <w:t>. Amendments</w:t>
      </w:r>
    </w:p>
    <w:p w14:paraId="6E6A6098" w14:textId="73B010CE" w:rsidR="008C1C85" w:rsidRPr="00B4491C" w:rsidRDefault="008C1C85" w:rsidP="008C1C85">
      <w:pPr>
        <w:ind w:left="-5" w:right="23"/>
        <w:rPr>
          <w:rFonts w:ascii="Arial" w:hAnsi="Arial" w:cs="Arial"/>
          <w:color w:val="000000" w:themeColor="text1"/>
          <w:sz w:val="22"/>
        </w:rPr>
      </w:pPr>
      <w:r w:rsidRPr="00B4491C">
        <w:rPr>
          <w:rFonts w:ascii="Arial" w:hAnsi="Arial" w:cs="Arial"/>
          <w:color w:val="000000" w:themeColor="text1"/>
          <w:sz w:val="22"/>
        </w:rPr>
        <w:t xml:space="preserve">These bylaws may be amended by a simple majority vote of a quorum of the members of the </w:t>
      </w:r>
      <w:r w:rsidR="00A9436F" w:rsidRPr="00B4491C">
        <w:rPr>
          <w:rFonts w:ascii="Arial" w:hAnsi="Arial" w:cs="Arial"/>
          <w:color w:val="000000" w:themeColor="text1"/>
          <w:sz w:val="22"/>
        </w:rPr>
        <w:t>Chapter</w:t>
      </w:r>
      <w:r w:rsidR="00E87951" w:rsidRPr="00B4491C">
        <w:rPr>
          <w:rFonts w:ascii="Arial" w:hAnsi="Arial" w:cs="Arial"/>
          <w:color w:val="000000" w:themeColor="text1"/>
          <w:sz w:val="22"/>
        </w:rPr>
        <w:t>, after obtaining approval from t</w:t>
      </w:r>
      <w:r w:rsidR="00110CBD" w:rsidRPr="00B4491C">
        <w:rPr>
          <w:rFonts w:ascii="Arial" w:hAnsi="Arial" w:cs="Arial"/>
          <w:color w:val="000000" w:themeColor="text1"/>
          <w:sz w:val="22"/>
        </w:rPr>
        <w:t>he supervising Professional Chapter</w:t>
      </w:r>
      <w:r w:rsidRPr="00B4491C">
        <w:rPr>
          <w:rFonts w:ascii="Arial" w:hAnsi="Arial" w:cs="Arial"/>
          <w:color w:val="000000" w:themeColor="text1"/>
          <w:sz w:val="22"/>
        </w:rPr>
        <w:t xml:space="preserve">. </w:t>
      </w:r>
    </w:p>
    <w:p w14:paraId="2B704177" w14:textId="77777777" w:rsidR="00DE508E" w:rsidRPr="00B4491C" w:rsidRDefault="00DE508E">
      <w:pPr>
        <w:rPr>
          <w:rFonts w:ascii="Arial" w:hAnsi="Arial" w:cs="Arial"/>
          <w:sz w:val="22"/>
        </w:rPr>
      </w:pPr>
    </w:p>
    <w:sectPr w:rsidR="00DE508E" w:rsidRPr="00B4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D1D"/>
    <w:multiLevelType w:val="hybridMultilevel"/>
    <w:tmpl w:val="187488FA"/>
    <w:lvl w:ilvl="0" w:tplc="8048BB4E">
      <w:start w:val="1"/>
      <w:numFmt w:val="lowerLetter"/>
      <w:lvlText w:val="(%1)"/>
      <w:lvlJc w:val="left"/>
      <w:pPr>
        <w:ind w:left="337"/>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1" w:tplc="249A71F2">
      <w:start w:val="1"/>
      <w:numFmt w:val="lowerLetter"/>
      <w:lvlText w:val="%2"/>
      <w:lvlJc w:val="left"/>
      <w:pPr>
        <w:ind w:left="10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2" w:tplc="C2D2945A">
      <w:start w:val="1"/>
      <w:numFmt w:val="lowerRoman"/>
      <w:lvlText w:val="%3"/>
      <w:lvlJc w:val="left"/>
      <w:pPr>
        <w:ind w:left="18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3" w:tplc="EEDAC160">
      <w:start w:val="1"/>
      <w:numFmt w:val="decimal"/>
      <w:lvlText w:val="%4"/>
      <w:lvlJc w:val="left"/>
      <w:pPr>
        <w:ind w:left="25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4" w:tplc="27A2BA82">
      <w:start w:val="1"/>
      <w:numFmt w:val="lowerLetter"/>
      <w:lvlText w:val="%5"/>
      <w:lvlJc w:val="left"/>
      <w:pPr>
        <w:ind w:left="324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5" w:tplc="C3180F4A">
      <w:start w:val="1"/>
      <w:numFmt w:val="lowerRoman"/>
      <w:lvlText w:val="%6"/>
      <w:lvlJc w:val="left"/>
      <w:pPr>
        <w:ind w:left="396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6" w:tplc="D7FA4F0A">
      <w:start w:val="1"/>
      <w:numFmt w:val="decimal"/>
      <w:lvlText w:val="%7"/>
      <w:lvlJc w:val="left"/>
      <w:pPr>
        <w:ind w:left="46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7" w:tplc="A5764B8E">
      <w:start w:val="1"/>
      <w:numFmt w:val="lowerLetter"/>
      <w:lvlText w:val="%8"/>
      <w:lvlJc w:val="left"/>
      <w:pPr>
        <w:ind w:left="54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8" w:tplc="D42AE592">
      <w:start w:val="1"/>
      <w:numFmt w:val="lowerRoman"/>
      <w:lvlText w:val="%9"/>
      <w:lvlJc w:val="left"/>
      <w:pPr>
        <w:ind w:left="61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4A9878E8"/>
    <w:multiLevelType w:val="hybridMultilevel"/>
    <w:tmpl w:val="7E449406"/>
    <w:lvl w:ilvl="0" w:tplc="38322222">
      <w:start w:val="1"/>
      <w:numFmt w:val="lowerLetter"/>
      <w:lvlText w:val="(%1)"/>
      <w:lvlJc w:val="left"/>
      <w:pPr>
        <w:ind w:left="1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1" w:tplc="D80E4BFC">
      <w:start w:val="1"/>
      <w:numFmt w:val="lowerLetter"/>
      <w:lvlText w:val="%2"/>
      <w:lvlJc w:val="left"/>
      <w:pPr>
        <w:ind w:left="10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2" w:tplc="86341A66">
      <w:start w:val="1"/>
      <w:numFmt w:val="lowerRoman"/>
      <w:lvlText w:val="%3"/>
      <w:lvlJc w:val="left"/>
      <w:pPr>
        <w:ind w:left="18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3" w:tplc="2A043602">
      <w:start w:val="1"/>
      <w:numFmt w:val="decimal"/>
      <w:lvlText w:val="%4"/>
      <w:lvlJc w:val="left"/>
      <w:pPr>
        <w:ind w:left="25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4" w:tplc="33EC461E">
      <w:start w:val="1"/>
      <w:numFmt w:val="lowerLetter"/>
      <w:lvlText w:val="%5"/>
      <w:lvlJc w:val="left"/>
      <w:pPr>
        <w:ind w:left="324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5" w:tplc="3A869210">
      <w:start w:val="1"/>
      <w:numFmt w:val="lowerRoman"/>
      <w:lvlText w:val="%6"/>
      <w:lvlJc w:val="left"/>
      <w:pPr>
        <w:ind w:left="396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6" w:tplc="016273F6">
      <w:start w:val="1"/>
      <w:numFmt w:val="decimal"/>
      <w:lvlText w:val="%7"/>
      <w:lvlJc w:val="left"/>
      <w:pPr>
        <w:ind w:left="46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7" w:tplc="2B246244">
      <w:start w:val="1"/>
      <w:numFmt w:val="lowerLetter"/>
      <w:lvlText w:val="%8"/>
      <w:lvlJc w:val="left"/>
      <w:pPr>
        <w:ind w:left="54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8" w:tplc="6A885EBE">
      <w:start w:val="1"/>
      <w:numFmt w:val="lowerRoman"/>
      <w:lvlText w:val="%9"/>
      <w:lvlJc w:val="left"/>
      <w:pPr>
        <w:ind w:left="61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637120B5"/>
    <w:multiLevelType w:val="hybridMultilevel"/>
    <w:tmpl w:val="E6E699B2"/>
    <w:lvl w:ilvl="0" w:tplc="F00A609E">
      <w:start w:val="1"/>
      <w:numFmt w:val="decimal"/>
      <w:lvlText w:val="%1."/>
      <w:lvlJc w:val="left"/>
      <w:pPr>
        <w:ind w:left="36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1" w:tplc="1BC4B694">
      <w:start w:val="1"/>
      <w:numFmt w:val="lowerLetter"/>
      <w:lvlText w:val="%2"/>
      <w:lvlJc w:val="left"/>
      <w:pPr>
        <w:ind w:left="10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2" w:tplc="CC0A4D72">
      <w:start w:val="1"/>
      <w:numFmt w:val="lowerRoman"/>
      <w:lvlText w:val="%3"/>
      <w:lvlJc w:val="left"/>
      <w:pPr>
        <w:ind w:left="18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3" w:tplc="695E995E">
      <w:start w:val="1"/>
      <w:numFmt w:val="decimal"/>
      <w:lvlText w:val="%4"/>
      <w:lvlJc w:val="left"/>
      <w:pPr>
        <w:ind w:left="25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4" w:tplc="3C923F02">
      <w:start w:val="1"/>
      <w:numFmt w:val="lowerLetter"/>
      <w:lvlText w:val="%5"/>
      <w:lvlJc w:val="left"/>
      <w:pPr>
        <w:ind w:left="324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5" w:tplc="BD0CFBC4">
      <w:start w:val="1"/>
      <w:numFmt w:val="lowerRoman"/>
      <w:lvlText w:val="%6"/>
      <w:lvlJc w:val="left"/>
      <w:pPr>
        <w:ind w:left="396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6" w:tplc="279E5B0C">
      <w:start w:val="1"/>
      <w:numFmt w:val="decimal"/>
      <w:lvlText w:val="%7"/>
      <w:lvlJc w:val="left"/>
      <w:pPr>
        <w:ind w:left="46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7" w:tplc="7452E414">
      <w:start w:val="1"/>
      <w:numFmt w:val="lowerLetter"/>
      <w:lvlText w:val="%8"/>
      <w:lvlJc w:val="left"/>
      <w:pPr>
        <w:ind w:left="54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8" w:tplc="9362AB1A">
      <w:start w:val="1"/>
      <w:numFmt w:val="lowerRoman"/>
      <w:lvlText w:val="%9"/>
      <w:lvlJc w:val="left"/>
      <w:pPr>
        <w:ind w:left="61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665F0EB3"/>
    <w:multiLevelType w:val="hybridMultilevel"/>
    <w:tmpl w:val="6742C11E"/>
    <w:lvl w:ilvl="0" w:tplc="12F2116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7F1C269C"/>
    <w:multiLevelType w:val="hybridMultilevel"/>
    <w:tmpl w:val="BE10E4C6"/>
    <w:lvl w:ilvl="0" w:tplc="2D461EC0">
      <w:start w:val="1"/>
      <w:numFmt w:val="lowerLetter"/>
      <w:lvlText w:val="(%1)"/>
      <w:lvlJc w:val="left"/>
      <w:pPr>
        <w:ind w:left="1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1" w:tplc="220C67CA">
      <w:start w:val="1"/>
      <w:numFmt w:val="lowerLetter"/>
      <w:lvlText w:val="%2"/>
      <w:lvlJc w:val="left"/>
      <w:pPr>
        <w:ind w:left="10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2" w:tplc="0B44A668">
      <w:start w:val="1"/>
      <w:numFmt w:val="lowerRoman"/>
      <w:lvlText w:val="%3"/>
      <w:lvlJc w:val="left"/>
      <w:pPr>
        <w:ind w:left="18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3" w:tplc="90AEF43A">
      <w:start w:val="1"/>
      <w:numFmt w:val="decimal"/>
      <w:lvlText w:val="%4"/>
      <w:lvlJc w:val="left"/>
      <w:pPr>
        <w:ind w:left="25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4" w:tplc="E7D44F4A">
      <w:start w:val="1"/>
      <w:numFmt w:val="lowerLetter"/>
      <w:lvlText w:val="%5"/>
      <w:lvlJc w:val="left"/>
      <w:pPr>
        <w:ind w:left="324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5" w:tplc="3EB2AA3C">
      <w:start w:val="1"/>
      <w:numFmt w:val="lowerRoman"/>
      <w:lvlText w:val="%6"/>
      <w:lvlJc w:val="left"/>
      <w:pPr>
        <w:ind w:left="396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6" w:tplc="486A9074">
      <w:start w:val="1"/>
      <w:numFmt w:val="decimal"/>
      <w:lvlText w:val="%7"/>
      <w:lvlJc w:val="left"/>
      <w:pPr>
        <w:ind w:left="468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7" w:tplc="3CF28BD8">
      <w:start w:val="1"/>
      <w:numFmt w:val="lowerLetter"/>
      <w:lvlText w:val="%8"/>
      <w:lvlJc w:val="left"/>
      <w:pPr>
        <w:ind w:left="540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lvl w:ilvl="8" w:tplc="5100E8E4">
      <w:start w:val="1"/>
      <w:numFmt w:val="lowerRoman"/>
      <w:lvlText w:val="%9"/>
      <w:lvlJc w:val="left"/>
      <w:pPr>
        <w:ind w:left="6120"/>
      </w:pPr>
      <w:rPr>
        <w:rFonts w:ascii="Franklin Gothic Book" w:eastAsia="Franklin Gothic Book" w:hAnsi="Franklin Gothic Book" w:cs="Franklin Gothic Book"/>
        <w:b w:val="0"/>
        <w:i w:val="0"/>
        <w:strike w:val="0"/>
        <w:dstrike w:val="0"/>
        <w:color w:val="181717"/>
        <w:sz w:val="24"/>
        <w:szCs w:val="24"/>
        <w:u w:val="none" w:color="000000"/>
        <w:bdr w:val="none" w:sz="0" w:space="0" w:color="auto"/>
        <w:shd w:val="clear" w:color="auto" w:fill="auto"/>
        <w:vertAlign w:val="baseline"/>
      </w:rPr>
    </w:lvl>
  </w:abstractNum>
  <w:num w:numId="1" w16cid:durableId="598878189">
    <w:abstractNumId w:val="2"/>
  </w:num>
  <w:num w:numId="2" w16cid:durableId="1508330074">
    <w:abstractNumId w:val="1"/>
  </w:num>
  <w:num w:numId="3" w16cid:durableId="985626785">
    <w:abstractNumId w:val="4"/>
  </w:num>
  <w:num w:numId="4" w16cid:durableId="416369251">
    <w:abstractNumId w:val="0"/>
  </w:num>
  <w:num w:numId="5" w16cid:durableId="1360932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85"/>
    <w:rsid w:val="00000274"/>
    <w:rsid w:val="00004A49"/>
    <w:rsid w:val="00012FC4"/>
    <w:rsid w:val="00017C46"/>
    <w:rsid w:val="0009376C"/>
    <w:rsid w:val="000A3726"/>
    <w:rsid w:val="000A7A66"/>
    <w:rsid w:val="000C1685"/>
    <w:rsid w:val="000D21A8"/>
    <w:rsid w:val="000D5179"/>
    <w:rsid w:val="000F1F10"/>
    <w:rsid w:val="00110CBD"/>
    <w:rsid w:val="00145803"/>
    <w:rsid w:val="0015039B"/>
    <w:rsid w:val="0017695D"/>
    <w:rsid w:val="00185204"/>
    <w:rsid w:val="001B166D"/>
    <w:rsid w:val="001C0C47"/>
    <w:rsid w:val="001C3486"/>
    <w:rsid w:val="001D1C1B"/>
    <w:rsid w:val="001F1D15"/>
    <w:rsid w:val="001F4C19"/>
    <w:rsid w:val="00235403"/>
    <w:rsid w:val="00242634"/>
    <w:rsid w:val="00255E0C"/>
    <w:rsid w:val="002653E4"/>
    <w:rsid w:val="00271FAF"/>
    <w:rsid w:val="00276FD1"/>
    <w:rsid w:val="002A2405"/>
    <w:rsid w:val="002A2955"/>
    <w:rsid w:val="002B089B"/>
    <w:rsid w:val="00310596"/>
    <w:rsid w:val="0035711F"/>
    <w:rsid w:val="00364FD3"/>
    <w:rsid w:val="00370B5E"/>
    <w:rsid w:val="00377419"/>
    <w:rsid w:val="0038713C"/>
    <w:rsid w:val="003A5274"/>
    <w:rsid w:val="003B10EF"/>
    <w:rsid w:val="003D046E"/>
    <w:rsid w:val="003E073D"/>
    <w:rsid w:val="0041102B"/>
    <w:rsid w:val="00430515"/>
    <w:rsid w:val="00476AD0"/>
    <w:rsid w:val="00484740"/>
    <w:rsid w:val="004B4055"/>
    <w:rsid w:val="004C4E6A"/>
    <w:rsid w:val="004C7B10"/>
    <w:rsid w:val="004E7B83"/>
    <w:rsid w:val="00505499"/>
    <w:rsid w:val="005146A7"/>
    <w:rsid w:val="00517E23"/>
    <w:rsid w:val="005530DF"/>
    <w:rsid w:val="005C31F6"/>
    <w:rsid w:val="005D115B"/>
    <w:rsid w:val="005D607C"/>
    <w:rsid w:val="00612A54"/>
    <w:rsid w:val="00621790"/>
    <w:rsid w:val="00654F68"/>
    <w:rsid w:val="0066363C"/>
    <w:rsid w:val="00664D04"/>
    <w:rsid w:val="006D1F9F"/>
    <w:rsid w:val="00735689"/>
    <w:rsid w:val="00736272"/>
    <w:rsid w:val="00746E8B"/>
    <w:rsid w:val="00766BF9"/>
    <w:rsid w:val="00770974"/>
    <w:rsid w:val="00781CE0"/>
    <w:rsid w:val="007A0BBE"/>
    <w:rsid w:val="007A2EC3"/>
    <w:rsid w:val="007A7BF7"/>
    <w:rsid w:val="007B36A0"/>
    <w:rsid w:val="007C3339"/>
    <w:rsid w:val="007C5C0C"/>
    <w:rsid w:val="007D1E3C"/>
    <w:rsid w:val="007D6019"/>
    <w:rsid w:val="007F3E32"/>
    <w:rsid w:val="00801901"/>
    <w:rsid w:val="00806175"/>
    <w:rsid w:val="00816001"/>
    <w:rsid w:val="00831C96"/>
    <w:rsid w:val="008371DF"/>
    <w:rsid w:val="008710A5"/>
    <w:rsid w:val="008B3120"/>
    <w:rsid w:val="008C1668"/>
    <w:rsid w:val="008C1C85"/>
    <w:rsid w:val="009331C0"/>
    <w:rsid w:val="00946AE1"/>
    <w:rsid w:val="00967720"/>
    <w:rsid w:val="00973898"/>
    <w:rsid w:val="00977E23"/>
    <w:rsid w:val="00991D71"/>
    <w:rsid w:val="0099276A"/>
    <w:rsid w:val="009A3F4A"/>
    <w:rsid w:val="009B186B"/>
    <w:rsid w:val="009E04AF"/>
    <w:rsid w:val="00A27C9C"/>
    <w:rsid w:val="00A33F81"/>
    <w:rsid w:val="00A52582"/>
    <w:rsid w:val="00A6428F"/>
    <w:rsid w:val="00A8326E"/>
    <w:rsid w:val="00A9436F"/>
    <w:rsid w:val="00A948DF"/>
    <w:rsid w:val="00A94E28"/>
    <w:rsid w:val="00A94EB0"/>
    <w:rsid w:val="00AD3C7F"/>
    <w:rsid w:val="00AD477B"/>
    <w:rsid w:val="00AF4B35"/>
    <w:rsid w:val="00B11171"/>
    <w:rsid w:val="00B315FC"/>
    <w:rsid w:val="00B4491C"/>
    <w:rsid w:val="00B67016"/>
    <w:rsid w:val="00B92F76"/>
    <w:rsid w:val="00B93AB4"/>
    <w:rsid w:val="00BC105B"/>
    <w:rsid w:val="00BC3FE4"/>
    <w:rsid w:val="00BE67A2"/>
    <w:rsid w:val="00BE737F"/>
    <w:rsid w:val="00C1584A"/>
    <w:rsid w:val="00C229B6"/>
    <w:rsid w:val="00C25A81"/>
    <w:rsid w:val="00C405C1"/>
    <w:rsid w:val="00C406E9"/>
    <w:rsid w:val="00C617EE"/>
    <w:rsid w:val="00C820AF"/>
    <w:rsid w:val="00C86F6B"/>
    <w:rsid w:val="00C9791B"/>
    <w:rsid w:val="00CA4527"/>
    <w:rsid w:val="00CA4B33"/>
    <w:rsid w:val="00CB25A3"/>
    <w:rsid w:val="00CC1A81"/>
    <w:rsid w:val="00CC48EC"/>
    <w:rsid w:val="00CC6EA4"/>
    <w:rsid w:val="00CE71F4"/>
    <w:rsid w:val="00D049F1"/>
    <w:rsid w:val="00D13A45"/>
    <w:rsid w:val="00D14CDA"/>
    <w:rsid w:val="00D3113A"/>
    <w:rsid w:val="00D36352"/>
    <w:rsid w:val="00D41C65"/>
    <w:rsid w:val="00D70776"/>
    <w:rsid w:val="00D75B25"/>
    <w:rsid w:val="00DA0BD1"/>
    <w:rsid w:val="00DB2D91"/>
    <w:rsid w:val="00DB5836"/>
    <w:rsid w:val="00DD6FCA"/>
    <w:rsid w:val="00DE508E"/>
    <w:rsid w:val="00E1705A"/>
    <w:rsid w:val="00E26ECE"/>
    <w:rsid w:val="00E35A7E"/>
    <w:rsid w:val="00E41FE0"/>
    <w:rsid w:val="00E675C0"/>
    <w:rsid w:val="00E737EC"/>
    <w:rsid w:val="00E7386B"/>
    <w:rsid w:val="00E87951"/>
    <w:rsid w:val="00EB5EA0"/>
    <w:rsid w:val="00EC37B1"/>
    <w:rsid w:val="00EE0811"/>
    <w:rsid w:val="00EE42E0"/>
    <w:rsid w:val="00EE764D"/>
    <w:rsid w:val="00EF48AB"/>
    <w:rsid w:val="00F0439D"/>
    <w:rsid w:val="00F11C85"/>
    <w:rsid w:val="00FC7E6B"/>
    <w:rsid w:val="00FD3B05"/>
    <w:rsid w:val="00FE064A"/>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995F"/>
  <w15:chartTrackingRefBased/>
  <w15:docId w15:val="{94872788-3E9B-4987-A9BF-B5503363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85"/>
    <w:pPr>
      <w:spacing w:after="280" w:line="263" w:lineRule="auto"/>
      <w:ind w:left="10" w:hanging="10"/>
    </w:pPr>
    <w:rPr>
      <w:rFonts w:ascii="Franklin Gothic Book" w:eastAsia="Franklin Gothic Book" w:hAnsi="Franklin Gothic Book" w:cs="Franklin Gothic Book"/>
      <w:color w:val="181717"/>
      <w:sz w:val="24"/>
    </w:rPr>
  </w:style>
  <w:style w:type="paragraph" w:styleId="Heading1">
    <w:name w:val="heading 1"/>
    <w:next w:val="Normal"/>
    <w:link w:val="Heading1Char"/>
    <w:uiPriority w:val="9"/>
    <w:unhideWhenUsed/>
    <w:qFormat/>
    <w:rsid w:val="008C1C85"/>
    <w:pPr>
      <w:keepNext/>
      <w:keepLines/>
      <w:spacing w:after="201" w:line="265" w:lineRule="auto"/>
      <w:ind w:left="10" w:hanging="10"/>
      <w:outlineLvl w:val="0"/>
    </w:pPr>
    <w:rPr>
      <w:rFonts w:ascii="Franklin Gothic" w:eastAsia="Franklin Gothic" w:hAnsi="Franklin Gothic" w:cs="Franklin Gothic"/>
      <w:b/>
      <w:color w:val="061E5A"/>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C85"/>
    <w:rPr>
      <w:rFonts w:ascii="Franklin Gothic" w:eastAsia="Franklin Gothic" w:hAnsi="Franklin Gothic" w:cs="Franklin Gothic"/>
      <w:b/>
      <w:color w:val="061E5A"/>
      <w:sz w:val="30"/>
    </w:rPr>
  </w:style>
  <w:style w:type="paragraph" w:styleId="ListParagraph">
    <w:name w:val="List Paragraph"/>
    <w:basedOn w:val="Normal"/>
    <w:uiPriority w:val="34"/>
    <w:qFormat/>
    <w:rsid w:val="007B3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350951-e117-4bf7-a880-9ac973280e17">
      <Terms xmlns="http://schemas.microsoft.com/office/infopath/2007/PartnerControls"/>
    </lcf76f155ced4ddcb4097134ff3c332f>
    <TaxCatchAll xmlns="f8e8b4e7-51d1-43c2-a38a-150a7368d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19" ma:contentTypeDescription="Create a new document." ma:contentTypeScope="" ma:versionID="1a7bb3887ab2a426bf443cfbcd49e538">
  <xsd:schema xmlns:xsd="http://www.w3.org/2001/XMLSchema" xmlns:xs="http://www.w3.org/2001/XMLSchema" xmlns:p="http://schemas.microsoft.com/office/2006/metadata/properties" xmlns:ns1="http://schemas.microsoft.com/sharepoint/v3" xmlns:ns2="ef350951-e117-4bf7-a880-9ac973280e17" xmlns:ns3="f8e8b4e7-51d1-43c2-a38a-150a7368d468" targetNamespace="http://schemas.microsoft.com/office/2006/metadata/properties" ma:root="true" ma:fieldsID="611c558fe513995bb645d4259943698a" ns1:_="" ns2:_="" ns3:_="">
    <xsd:import namespace="http://schemas.microsoft.com/sharepoint/v3"/>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6de8644-9558-4b85-943d-52bd8810b14a}"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5A3D1-ACDA-421D-8947-99EBA83B6E68}">
  <ds:schemaRefs>
    <ds:schemaRef ds:uri="http://schemas.microsoft.com/office/2006/metadata/properties"/>
    <ds:schemaRef ds:uri="http://schemas.microsoft.com/office/infopath/2007/PartnerControls"/>
    <ds:schemaRef ds:uri="http://schemas.microsoft.com/sharepoint/v3"/>
    <ds:schemaRef ds:uri="ef350951-e117-4bf7-a880-9ac973280e17"/>
    <ds:schemaRef ds:uri="f8e8b4e7-51d1-43c2-a38a-150a7368d468"/>
  </ds:schemaRefs>
</ds:datastoreItem>
</file>

<file path=customXml/itemProps2.xml><?xml version="1.0" encoding="utf-8"?>
<ds:datastoreItem xmlns:ds="http://schemas.openxmlformats.org/officeDocument/2006/customXml" ds:itemID="{50B7CDEB-2609-48AD-A0E5-4EA46EE5DE32}">
  <ds:schemaRefs>
    <ds:schemaRef ds:uri="http://schemas.microsoft.com/sharepoint/v3/contenttype/forms"/>
  </ds:schemaRefs>
</ds:datastoreItem>
</file>

<file path=customXml/itemProps3.xml><?xml version="1.0" encoding="utf-8"?>
<ds:datastoreItem xmlns:ds="http://schemas.openxmlformats.org/officeDocument/2006/customXml" ds:itemID="{2A834D25-8C92-43C7-8A1F-D68EE1A1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350951-e117-4bf7-a880-9ac973280e17"/>
    <ds:schemaRef ds:uri="f8e8b4e7-51d1-43c2-a38a-150a7368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McCarthy</dc:creator>
  <cp:keywords/>
  <dc:description/>
  <cp:lastModifiedBy>Daniel Hamilton</cp:lastModifiedBy>
  <cp:revision>2</cp:revision>
  <dcterms:created xsi:type="dcterms:W3CDTF">2024-02-09T15:31:00Z</dcterms:created>
  <dcterms:modified xsi:type="dcterms:W3CDTF">2024-02-09T15:31:00Z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0x01010025787B74D79E9C448C0D93DADBAA84D5</vt:lpwstr>
  </property>
  <property fmtid="{D5CDD505-2E9C-101B-9397-08002B2CF9AE}" pid="3" name="MediaServiceImageTags">
    <vt:lpwstr/>
  </property>
</Properties>
</file>